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044D" w14:textId="5F0B35DA" w:rsidR="0085087E" w:rsidRPr="003207DF" w:rsidRDefault="00981F6E" w:rsidP="0085087E">
      <w:pPr>
        <w:jc w:val="center"/>
        <w:rPr>
          <w:rFonts w:ascii="Calibri" w:eastAsia="Calibri" w:hAnsi="Calibri" w:cs="Calibri"/>
          <w:b/>
          <w:color w:val="17365D"/>
          <w:sz w:val="34"/>
          <w:szCs w:val="36"/>
        </w:rPr>
      </w:pPr>
      <w:r>
        <w:rPr>
          <w:rFonts w:ascii="Calibri" w:eastAsia="Calibri" w:hAnsi="Calibri" w:cs="Calibri"/>
          <w:b/>
          <w:noProof/>
          <w:color w:val="17365D"/>
          <w:sz w:val="34"/>
          <w:szCs w:val="36"/>
        </w:rPr>
        <w:drawing>
          <wp:inline distT="0" distB="0" distL="0" distR="0" wp14:anchorId="4C1DE08F" wp14:editId="7686EB62">
            <wp:extent cx="1036108"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039418" cy="1700867"/>
                    </a:xfrm>
                    <a:prstGeom prst="rect">
                      <a:avLst/>
                    </a:prstGeom>
                  </pic:spPr>
                </pic:pic>
              </a:graphicData>
            </a:graphic>
          </wp:inline>
        </w:drawing>
      </w:r>
    </w:p>
    <w:p w14:paraId="400ABC2A" w14:textId="77777777" w:rsidR="0085087E" w:rsidRPr="003207DF" w:rsidRDefault="0085087E" w:rsidP="0085087E">
      <w:pPr>
        <w:jc w:val="center"/>
        <w:rPr>
          <w:rFonts w:ascii="Calibri" w:eastAsia="Calibri" w:hAnsi="Calibri" w:cs="Calibri"/>
          <w:b/>
          <w:color w:val="17365D"/>
          <w:sz w:val="34"/>
          <w:szCs w:val="36"/>
        </w:rPr>
      </w:pPr>
    </w:p>
    <w:p w14:paraId="76E167F4" w14:textId="06BAFFD6" w:rsidR="0085087E" w:rsidRPr="003207DF" w:rsidRDefault="0085087E" w:rsidP="0085087E">
      <w:pPr>
        <w:jc w:val="center"/>
        <w:rPr>
          <w:rFonts w:ascii="Calibri" w:eastAsia="Calibri" w:hAnsi="Calibri" w:cs="Calibri"/>
          <w:color w:val="17365D"/>
          <w:sz w:val="34"/>
          <w:szCs w:val="36"/>
        </w:rPr>
      </w:pPr>
      <w:r w:rsidRPr="003207DF">
        <w:rPr>
          <w:rFonts w:ascii="Calibri" w:eastAsia="Calibri" w:hAnsi="Calibri" w:cs="Calibri"/>
          <w:b/>
          <w:color w:val="17365D"/>
          <w:sz w:val="34"/>
          <w:szCs w:val="36"/>
        </w:rPr>
        <w:t>Our Lady’s Preparatory School and Nursery</w:t>
      </w:r>
    </w:p>
    <w:p w14:paraId="405DED88" w14:textId="77777777" w:rsidR="0085087E" w:rsidRPr="003207DF" w:rsidRDefault="0085087E" w:rsidP="0085087E">
      <w:pPr>
        <w:jc w:val="center"/>
        <w:rPr>
          <w:color w:val="17365D"/>
          <w:sz w:val="34"/>
          <w:szCs w:val="36"/>
        </w:rPr>
      </w:pPr>
    </w:p>
    <w:p w14:paraId="6E6E57D7" w14:textId="77777777" w:rsidR="0085087E" w:rsidRPr="003207DF" w:rsidRDefault="0085087E" w:rsidP="0085087E">
      <w:pPr>
        <w:spacing w:after="200"/>
        <w:jc w:val="center"/>
        <w:rPr>
          <w:rFonts w:ascii="Calibri" w:eastAsia="Calibri" w:hAnsi="Calibri" w:cs="Calibri"/>
          <w:sz w:val="34"/>
          <w:szCs w:val="36"/>
        </w:rPr>
      </w:pPr>
      <w:r w:rsidRPr="003207DF">
        <w:rPr>
          <w:rFonts w:ascii="Calibri" w:eastAsia="Calibri" w:hAnsi="Calibri" w:cs="Calibri"/>
          <w:b/>
          <w:sz w:val="34"/>
          <w:szCs w:val="36"/>
        </w:rPr>
        <w:t>Complaints Procedure Policy 5.</w:t>
      </w:r>
      <w:r w:rsidR="007A6573">
        <w:rPr>
          <w:rFonts w:ascii="Calibri" w:eastAsia="Calibri" w:hAnsi="Calibri" w:cs="Calibri"/>
          <w:b/>
          <w:sz w:val="34"/>
          <w:szCs w:val="36"/>
        </w:rPr>
        <w:t>1</w:t>
      </w:r>
    </w:p>
    <w:p w14:paraId="1A2CC05B"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b/>
          <w:sz w:val="22"/>
        </w:rPr>
        <w:t>Background to the Policy</w:t>
      </w:r>
    </w:p>
    <w:p w14:paraId="41DC103E" w14:textId="77777777" w:rsidR="0085087E" w:rsidRPr="003207DF" w:rsidRDefault="00421390" w:rsidP="00F330B2">
      <w:pPr>
        <w:spacing w:after="120" w:line="276" w:lineRule="auto"/>
        <w:jc w:val="both"/>
        <w:rPr>
          <w:rFonts w:ascii="Calibri" w:eastAsia="Calibri" w:hAnsi="Calibri" w:cs="Calibri"/>
          <w:sz w:val="22"/>
        </w:rPr>
      </w:pPr>
      <w:r w:rsidRPr="003207DF">
        <w:rPr>
          <w:rFonts w:ascii="Calibri" w:eastAsia="Calibri" w:hAnsi="Calibri" w:cs="Calibri"/>
          <w:sz w:val="22"/>
        </w:rPr>
        <w:t xml:space="preserve">As per the ISS Regulations </w:t>
      </w:r>
      <w:r w:rsidR="0085087E" w:rsidRPr="003207DF">
        <w:rPr>
          <w:rFonts w:ascii="Calibri" w:eastAsia="Calibri" w:hAnsi="Calibri" w:cs="Calibri"/>
          <w:sz w:val="22"/>
        </w:rPr>
        <w:t>20</w:t>
      </w:r>
      <w:r w:rsidRPr="003207DF">
        <w:rPr>
          <w:rFonts w:ascii="Calibri" w:eastAsia="Calibri" w:hAnsi="Calibri" w:cs="Calibri"/>
          <w:sz w:val="22"/>
        </w:rPr>
        <w:t>14</w:t>
      </w:r>
      <w:r w:rsidR="0085087E" w:rsidRPr="003207DF">
        <w:rPr>
          <w:rFonts w:ascii="Calibri" w:eastAsia="Calibri" w:hAnsi="Calibri" w:cs="Calibri"/>
          <w:sz w:val="22"/>
        </w:rPr>
        <w:t xml:space="preserve"> (amended</w:t>
      </w:r>
      <w:r w:rsidRPr="003207DF">
        <w:rPr>
          <w:rFonts w:ascii="Calibri" w:eastAsia="Calibri" w:hAnsi="Calibri" w:cs="Calibri"/>
          <w:sz w:val="22"/>
        </w:rPr>
        <w:t>) and the EYFS requirements</w:t>
      </w:r>
      <w:r w:rsidR="0085087E" w:rsidRPr="003207DF">
        <w:rPr>
          <w:rFonts w:ascii="Calibri" w:eastAsia="Calibri" w:hAnsi="Calibri" w:cs="Calibri"/>
          <w:sz w:val="22"/>
        </w:rPr>
        <w:t xml:space="preserve"> independent schools are required by law to adopt, make available and apply a complaints procedure in order to comply with the standards against which Ofsted / Independent Schools Inspectorate (ISI) inspections will be carried out.</w:t>
      </w:r>
    </w:p>
    <w:p w14:paraId="3267E24E"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The term “parent” has been used throughout this policy to denote parent, guardian or carer, as applicable, as the person(s) legally responsible for a child attending Our Lady’s as a pupil.</w:t>
      </w:r>
    </w:p>
    <w:p w14:paraId="5661A4A0"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 xml:space="preserve">Our Lady’s trust that children at the school and their parents will be pleased with the standard of education and care that your child receives at Our Lady’s.  However, there may be an occasion when a parent of a pupil may wish to express their concerns or may wish to make a complaint.  This policy explains how such parents can do this and how we deal with concerns and complaints at Our Lady’s. </w:t>
      </w:r>
    </w:p>
    <w:p w14:paraId="7AF5633E"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b/>
          <w:sz w:val="22"/>
        </w:rPr>
        <w:t>This policy should be read in conjunction with and by re</w:t>
      </w:r>
      <w:r w:rsidR="00392288" w:rsidRPr="003207DF">
        <w:rPr>
          <w:rFonts w:ascii="Calibri" w:eastAsia="Calibri" w:hAnsi="Calibri" w:cs="Calibri"/>
          <w:b/>
          <w:sz w:val="22"/>
        </w:rPr>
        <w:t>ference to the Behaviour Policy and is available on our website and on request.</w:t>
      </w:r>
    </w:p>
    <w:p w14:paraId="32ED288D" w14:textId="77777777" w:rsidR="0085087E" w:rsidRPr="003207DF" w:rsidRDefault="0085087E" w:rsidP="00F330B2">
      <w:pPr>
        <w:spacing w:after="120" w:line="276" w:lineRule="auto"/>
        <w:jc w:val="both"/>
        <w:rPr>
          <w:rFonts w:ascii="Calibri" w:eastAsia="Calibri" w:hAnsi="Calibri" w:cs="Calibri"/>
          <w:sz w:val="22"/>
        </w:rPr>
      </w:pPr>
    </w:p>
    <w:p w14:paraId="4F3979C5" w14:textId="77777777" w:rsidR="0085087E" w:rsidRPr="003207DF" w:rsidRDefault="0085087E" w:rsidP="00F330B2">
      <w:pPr>
        <w:spacing w:after="120" w:line="276" w:lineRule="auto"/>
        <w:jc w:val="both"/>
        <w:rPr>
          <w:rFonts w:ascii="Calibri" w:eastAsia="Calibri" w:hAnsi="Calibri" w:cs="Calibri"/>
          <w:sz w:val="18"/>
          <w:szCs w:val="20"/>
        </w:rPr>
      </w:pPr>
      <w:r w:rsidRPr="003207DF">
        <w:rPr>
          <w:rFonts w:ascii="Calibri" w:eastAsia="Calibri" w:hAnsi="Calibri" w:cs="Calibri"/>
          <w:b/>
          <w:sz w:val="22"/>
        </w:rPr>
        <w:t>What does the School consider to be a complaint?</w:t>
      </w:r>
    </w:p>
    <w:p w14:paraId="6B015E85"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A complaint is a communication of dissatisfaction with what the parent(s) view as a problem.  It may be made about the school as a whole, any part thereof or about an individual member of staff.  A complaint is likely to arise if a parent believes that the school or a member of staff has done something wrong, failed to do to something that it should have done or has acted unfairly.</w:t>
      </w:r>
    </w:p>
    <w:p w14:paraId="2E93F9FF"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 xml:space="preserve">It should be noted that all concerns/complaints (even those minor in nature) are recorded (as this is a regulatory requirement) and kept in the Complaints </w:t>
      </w:r>
      <w:r w:rsidR="00C86D49" w:rsidRPr="003207DF">
        <w:rPr>
          <w:rFonts w:ascii="Calibri" w:eastAsia="Calibri" w:hAnsi="Calibri" w:cs="Calibri"/>
          <w:sz w:val="22"/>
        </w:rPr>
        <w:t>Folder</w:t>
      </w:r>
      <w:r w:rsidR="00D73F59" w:rsidRPr="003207DF">
        <w:rPr>
          <w:rFonts w:ascii="Calibri" w:eastAsia="Calibri" w:hAnsi="Calibri" w:cs="Calibri"/>
          <w:sz w:val="22"/>
        </w:rPr>
        <w:t xml:space="preserve"> (online)</w:t>
      </w:r>
      <w:r w:rsidRPr="003207DF">
        <w:rPr>
          <w:rFonts w:ascii="Calibri" w:eastAsia="Calibri" w:hAnsi="Calibri" w:cs="Calibri"/>
          <w:sz w:val="22"/>
        </w:rPr>
        <w:t xml:space="preserve"> in the </w:t>
      </w:r>
      <w:r w:rsidR="00D73F59" w:rsidRPr="003207DF">
        <w:rPr>
          <w:rFonts w:ascii="Calibri" w:eastAsia="Calibri" w:hAnsi="Calibri" w:cs="Calibri"/>
          <w:sz w:val="22"/>
        </w:rPr>
        <w:t>Headmaster</w:t>
      </w:r>
      <w:r w:rsidRPr="003207DF">
        <w:rPr>
          <w:rFonts w:ascii="Calibri" w:eastAsia="Calibri" w:hAnsi="Calibri" w:cs="Calibri"/>
          <w:sz w:val="22"/>
        </w:rPr>
        <w:t>’</w:t>
      </w:r>
      <w:r w:rsidR="00D73F59" w:rsidRPr="003207DF">
        <w:rPr>
          <w:rFonts w:ascii="Calibri" w:eastAsia="Calibri" w:hAnsi="Calibri" w:cs="Calibri"/>
          <w:sz w:val="22"/>
        </w:rPr>
        <w:t>s</w:t>
      </w:r>
      <w:r w:rsidRPr="003207DF">
        <w:rPr>
          <w:rFonts w:ascii="Calibri" w:eastAsia="Calibri" w:hAnsi="Calibri" w:cs="Calibri"/>
          <w:sz w:val="22"/>
        </w:rPr>
        <w:t xml:space="preserve"> office, as any matter about which a parent of a pupil is unhappy and seeks action by the school is deemed a complaint.</w:t>
      </w:r>
    </w:p>
    <w:p w14:paraId="7DEA71D7"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b/>
          <w:sz w:val="22"/>
        </w:rPr>
        <w:t>Stage 1: Informal complaints</w:t>
      </w:r>
    </w:p>
    <w:p w14:paraId="261E4CE1" w14:textId="77777777" w:rsidR="0085087E" w:rsidRPr="003207DF" w:rsidRDefault="0085087E" w:rsidP="00F330B2">
      <w:pPr>
        <w:numPr>
          <w:ilvl w:val="0"/>
          <w:numId w:val="1"/>
        </w:numPr>
        <w:spacing w:after="120" w:line="276" w:lineRule="auto"/>
        <w:ind w:hanging="360"/>
        <w:jc w:val="both"/>
        <w:rPr>
          <w:rFonts w:ascii="Calibri" w:eastAsia="Calibri" w:hAnsi="Calibri" w:cs="Calibri"/>
          <w:sz w:val="22"/>
        </w:rPr>
      </w:pPr>
      <w:r w:rsidRPr="003207DF">
        <w:rPr>
          <w:rFonts w:ascii="Calibri" w:eastAsia="Calibri" w:hAnsi="Calibri" w:cs="Calibri"/>
          <w:sz w:val="22"/>
        </w:rPr>
        <w:t xml:space="preserve">Parents and others should raise complaints/concerns with the child’s class teacher or in the </w:t>
      </w:r>
      <w:r w:rsidRPr="003207DF">
        <w:rPr>
          <w:rFonts w:ascii="Calibri" w:eastAsia="Calibri" w:hAnsi="Calibri" w:cs="Calibri"/>
          <w:sz w:val="22"/>
        </w:rPr>
        <w:lastRenderedPageBreak/>
        <w:t xml:space="preserve">case of the Nursery with the Room Senior.  </w:t>
      </w:r>
      <w:r w:rsidR="00392288" w:rsidRPr="003207DF">
        <w:rPr>
          <w:rFonts w:ascii="Calibri" w:eastAsia="Calibri" w:hAnsi="Calibri" w:cs="Calibri"/>
          <w:sz w:val="22"/>
        </w:rPr>
        <w:t xml:space="preserve">Staff should acknowledge the concern/complaint within five days.  </w:t>
      </w:r>
      <w:r w:rsidRPr="003207DF">
        <w:rPr>
          <w:rFonts w:ascii="Calibri" w:eastAsia="Calibri" w:hAnsi="Calibri" w:cs="Calibri"/>
          <w:sz w:val="22"/>
        </w:rPr>
        <w:t xml:space="preserve">If after this first step in the complaints procedure, parents are not happy, they should then speak with the Deputy Manager and /or Manager of the Nursery or in the case of the school with the Deputy </w:t>
      </w:r>
      <w:r w:rsidR="00D73F59" w:rsidRPr="003207DF">
        <w:rPr>
          <w:rFonts w:ascii="Calibri" w:eastAsia="Calibri" w:hAnsi="Calibri" w:cs="Calibri"/>
          <w:sz w:val="22"/>
        </w:rPr>
        <w:t>Headmaster</w:t>
      </w:r>
      <w:r w:rsidRPr="003207DF">
        <w:rPr>
          <w:rFonts w:ascii="Calibri" w:eastAsia="Calibri" w:hAnsi="Calibri" w:cs="Calibri"/>
          <w:sz w:val="22"/>
        </w:rPr>
        <w:t xml:space="preserve"> or </w:t>
      </w:r>
      <w:r w:rsidR="00F330B2" w:rsidRPr="003207DF">
        <w:rPr>
          <w:rFonts w:ascii="Calibri" w:eastAsia="Calibri" w:hAnsi="Calibri" w:cs="Calibri"/>
          <w:color w:val="000000" w:themeColor="text1"/>
          <w:sz w:val="22"/>
        </w:rPr>
        <w:t>Headmaster</w:t>
      </w:r>
      <w:r w:rsidRPr="003207DF">
        <w:rPr>
          <w:rFonts w:ascii="Calibri" w:eastAsia="Calibri" w:hAnsi="Calibri" w:cs="Calibri"/>
          <w:sz w:val="22"/>
        </w:rPr>
        <w:t>.</w:t>
      </w:r>
      <w:r w:rsidR="00392288" w:rsidRPr="003207DF">
        <w:rPr>
          <w:rFonts w:ascii="Calibri" w:eastAsia="Calibri" w:hAnsi="Calibri" w:cs="Calibri"/>
          <w:sz w:val="22"/>
        </w:rPr>
        <w:t xml:space="preserve">  </w:t>
      </w:r>
    </w:p>
    <w:p w14:paraId="73780C4E" w14:textId="77777777" w:rsidR="0085087E" w:rsidRPr="003207DF" w:rsidRDefault="0085087E" w:rsidP="00F330B2">
      <w:pPr>
        <w:numPr>
          <w:ilvl w:val="0"/>
          <w:numId w:val="1"/>
        </w:numPr>
        <w:spacing w:after="120" w:line="276" w:lineRule="auto"/>
        <w:ind w:hanging="360"/>
        <w:jc w:val="both"/>
        <w:rPr>
          <w:rFonts w:ascii="Calibri" w:eastAsia="Calibri" w:hAnsi="Calibri" w:cs="Calibri"/>
          <w:sz w:val="22"/>
        </w:rPr>
      </w:pPr>
      <w:r w:rsidRPr="003207DF">
        <w:rPr>
          <w:rFonts w:ascii="Calibri" w:eastAsia="Calibri" w:hAnsi="Calibri" w:cs="Calibri"/>
          <w:sz w:val="22"/>
        </w:rPr>
        <w:t xml:space="preserve">If the parent believes that the complaint/concern is more serious or sensitive they should talk to the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who will investigate, and then report back either in writing, or more usually at this informal stage, through an interview with the complainant, within five working days.</w:t>
      </w:r>
    </w:p>
    <w:p w14:paraId="5F7D11DB" w14:textId="77777777" w:rsidR="0085087E" w:rsidRPr="003207DF" w:rsidRDefault="0085087E" w:rsidP="00F330B2">
      <w:pPr>
        <w:numPr>
          <w:ilvl w:val="0"/>
          <w:numId w:val="1"/>
        </w:numPr>
        <w:spacing w:after="120" w:line="276" w:lineRule="auto"/>
        <w:ind w:hanging="360"/>
        <w:jc w:val="both"/>
        <w:rPr>
          <w:rFonts w:ascii="Calibri" w:eastAsia="Calibri" w:hAnsi="Calibri" w:cs="Calibri"/>
          <w:sz w:val="22"/>
        </w:rPr>
      </w:pPr>
      <w:r w:rsidRPr="003207DF">
        <w:rPr>
          <w:rFonts w:ascii="Calibri" w:eastAsia="Calibri" w:hAnsi="Calibri" w:cs="Calibri"/>
          <w:sz w:val="22"/>
        </w:rPr>
        <w:t xml:space="preserve">Every effort will always be made to resolve the problem at this informal stage. Parents who remain dissatisfied at this stage will be informed by the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 xml:space="preserve">or Deputy </w:t>
      </w:r>
      <w:r w:rsidR="00D73F59" w:rsidRPr="003207DF">
        <w:rPr>
          <w:rFonts w:ascii="Calibri" w:eastAsia="Calibri" w:hAnsi="Calibri" w:cs="Calibri"/>
          <w:sz w:val="22"/>
        </w:rPr>
        <w:t>Headmaster</w:t>
      </w:r>
      <w:r w:rsidRPr="003207DF">
        <w:rPr>
          <w:rFonts w:ascii="Calibri" w:eastAsia="Calibri" w:hAnsi="Calibri" w:cs="Calibri"/>
          <w:sz w:val="22"/>
        </w:rPr>
        <w:t xml:space="preserve"> that they have the opportunity to make a formal complaint.</w:t>
      </w:r>
    </w:p>
    <w:p w14:paraId="5C22F2C5" w14:textId="77777777" w:rsidR="0085087E" w:rsidRPr="003207DF" w:rsidRDefault="0085087E" w:rsidP="00F330B2">
      <w:pPr>
        <w:spacing w:after="120" w:line="276" w:lineRule="auto"/>
        <w:ind w:left="720"/>
        <w:jc w:val="both"/>
        <w:rPr>
          <w:rFonts w:ascii="Calibri" w:eastAsia="Calibri" w:hAnsi="Calibri" w:cs="Calibri"/>
          <w:sz w:val="22"/>
        </w:rPr>
      </w:pPr>
    </w:p>
    <w:p w14:paraId="43C86534"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b/>
          <w:sz w:val="22"/>
        </w:rPr>
        <w:t>Stage 2: Formal Complaints</w:t>
      </w:r>
    </w:p>
    <w:p w14:paraId="79DF5C78" w14:textId="77777777" w:rsidR="0085087E" w:rsidRPr="003207DF" w:rsidRDefault="0085087E" w:rsidP="00F330B2">
      <w:pPr>
        <w:numPr>
          <w:ilvl w:val="0"/>
          <w:numId w:val="2"/>
        </w:numPr>
        <w:tabs>
          <w:tab w:val="left" w:pos="709"/>
          <w:tab w:val="left" w:pos="1417"/>
          <w:tab w:val="left" w:pos="2126"/>
          <w:tab w:val="left" w:pos="2835"/>
          <w:tab w:val="left" w:pos="3543"/>
          <w:tab w:val="right" w:pos="8220"/>
        </w:tabs>
        <w:spacing w:after="120" w:line="276" w:lineRule="auto"/>
        <w:ind w:hanging="360"/>
        <w:jc w:val="both"/>
        <w:rPr>
          <w:rFonts w:ascii="Calibri" w:eastAsia="Calibri" w:hAnsi="Calibri" w:cs="Calibri"/>
          <w:sz w:val="22"/>
        </w:rPr>
      </w:pPr>
      <w:r w:rsidRPr="003207DF">
        <w:rPr>
          <w:rFonts w:ascii="Calibri" w:eastAsia="Calibri" w:hAnsi="Calibri" w:cs="Calibri"/>
          <w:sz w:val="22"/>
        </w:rPr>
        <w:t xml:space="preserve">Formal complaints should be made in writing </w:t>
      </w:r>
      <w:r w:rsidR="00F330B2" w:rsidRPr="003207DF">
        <w:rPr>
          <w:rFonts w:ascii="Calibri" w:eastAsia="Calibri" w:hAnsi="Calibri" w:cs="Calibri"/>
          <w:color w:val="000000" w:themeColor="text1"/>
          <w:sz w:val="22"/>
        </w:rPr>
        <w:t>to the Headmaster</w:t>
      </w:r>
      <w:r w:rsidRPr="003207DF">
        <w:rPr>
          <w:rFonts w:ascii="Calibri" w:eastAsia="Calibri" w:hAnsi="Calibri" w:cs="Calibri"/>
          <w:color w:val="000000" w:themeColor="text1"/>
          <w:sz w:val="22"/>
        </w:rPr>
        <w:t xml:space="preserve"> </w:t>
      </w:r>
      <w:r w:rsidRPr="003207DF">
        <w:rPr>
          <w:rFonts w:ascii="Calibri" w:eastAsia="Calibri" w:hAnsi="Calibri" w:cs="Calibri"/>
          <w:sz w:val="22"/>
        </w:rPr>
        <w:t xml:space="preserve">and will be investigated by the Nursery Manager and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 xml:space="preserve">in the case of the Nursery and by the Deputy </w:t>
      </w:r>
      <w:r w:rsidR="00D73F59" w:rsidRPr="003207DF">
        <w:rPr>
          <w:rFonts w:ascii="Calibri" w:eastAsia="Calibri" w:hAnsi="Calibri" w:cs="Calibri"/>
          <w:sz w:val="22"/>
        </w:rPr>
        <w:t>Headmaster</w:t>
      </w:r>
      <w:r w:rsidRPr="003207DF">
        <w:rPr>
          <w:rFonts w:ascii="Calibri" w:eastAsia="Calibri" w:hAnsi="Calibri" w:cs="Calibri"/>
          <w:sz w:val="22"/>
        </w:rPr>
        <w:t xml:space="preserve"> and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 xml:space="preserve">(School) in the first instance. </w:t>
      </w:r>
    </w:p>
    <w:p w14:paraId="08EB6CF8" w14:textId="77777777" w:rsidR="0085087E" w:rsidRPr="003207DF" w:rsidRDefault="0085087E" w:rsidP="00F330B2">
      <w:pPr>
        <w:numPr>
          <w:ilvl w:val="0"/>
          <w:numId w:val="2"/>
        </w:numPr>
        <w:tabs>
          <w:tab w:val="left" w:pos="709"/>
          <w:tab w:val="left" w:pos="1417"/>
          <w:tab w:val="left" w:pos="2126"/>
          <w:tab w:val="left" w:pos="2835"/>
          <w:tab w:val="left" w:pos="3543"/>
          <w:tab w:val="right" w:pos="8220"/>
        </w:tabs>
        <w:spacing w:after="120" w:line="276" w:lineRule="auto"/>
        <w:ind w:hanging="360"/>
        <w:jc w:val="both"/>
        <w:rPr>
          <w:rFonts w:ascii="Calibri" w:eastAsia="Calibri" w:hAnsi="Calibri" w:cs="Calibri"/>
          <w:sz w:val="22"/>
        </w:rPr>
      </w:pPr>
      <w:r w:rsidRPr="003207DF">
        <w:rPr>
          <w:rFonts w:ascii="Calibri" w:eastAsia="Calibri" w:hAnsi="Calibri" w:cs="Calibri"/>
          <w:sz w:val="22"/>
        </w:rPr>
        <w:t xml:space="preserve">In most cases, the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 xml:space="preserve">will meet or at least speak with the parents concerned, within </w:t>
      </w:r>
      <w:r w:rsidRPr="003207DF">
        <w:rPr>
          <w:rFonts w:ascii="Calibri" w:eastAsia="Calibri" w:hAnsi="Calibri" w:cs="Calibri"/>
          <w:b/>
          <w:sz w:val="22"/>
        </w:rPr>
        <w:t xml:space="preserve">5 term-time working days </w:t>
      </w:r>
      <w:r w:rsidRPr="003207DF">
        <w:rPr>
          <w:rFonts w:ascii="Calibri" w:eastAsia="Calibri" w:hAnsi="Calibri" w:cs="Calibri"/>
          <w:sz w:val="22"/>
        </w:rPr>
        <w:t>of receiving the complaint, to discuss the matter.  If possible, a resolution will be agreed at this stage.</w:t>
      </w:r>
    </w:p>
    <w:p w14:paraId="4AC025DB" w14:textId="77777777" w:rsidR="0085087E" w:rsidRPr="003207DF" w:rsidRDefault="0085087E" w:rsidP="00F330B2">
      <w:pPr>
        <w:numPr>
          <w:ilvl w:val="0"/>
          <w:numId w:val="2"/>
        </w:numPr>
        <w:tabs>
          <w:tab w:val="left" w:pos="709"/>
          <w:tab w:val="left" w:pos="1417"/>
          <w:tab w:val="left" w:pos="2126"/>
          <w:tab w:val="left" w:pos="2835"/>
          <w:tab w:val="left" w:pos="3543"/>
          <w:tab w:val="right" w:pos="8220"/>
        </w:tabs>
        <w:spacing w:after="120" w:line="276" w:lineRule="auto"/>
        <w:ind w:hanging="360"/>
        <w:jc w:val="both"/>
        <w:rPr>
          <w:rFonts w:ascii="Calibri" w:eastAsia="Calibri" w:hAnsi="Calibri" w:cs="Calibri"/>
          <w:sz w:val="22"/>
        </w:rPr>
      </w:pPr>
      <w:r w:rsidRPr="003207DF">
        <w:rPr>
          <w:rFonts w:ascii="Calibri" w:eastAsia="Calibri" w:hAnsi="Calibri" w:cs="Calibri"/>
          <w:sz w:val="22"/>
        </w:rPr>
        <w:t xml:space="preserve">Written complaints about the fulfilment of the Early Years Foundation Stage (EYFS) requirements will be investigated and the complainant notified of the outcome of the investigation within </w:t>
      </w:r>
      <w:r w:rsidRPr="003207DF">
        <w:rPr>
          <w:rFonts w:ascii="Calibri" w:eastAsia="Calibri" w:hAnsi="Calibri" w:cs="Calibri"/>
          <w:b/>
          <w:sz w:val="22"/>
        </w:rPr>
        <w:t>28 days</w:t>
      </w:r>
      <w:r w:rsidRPr="003207DF">
        <w:rPr>
          <w:rFonts w:ascii="Calibri" w:eastAsia="Calibri" w:hAnsi="Calibri" w:cs="Calibri"/>
          <w:sz w:val="22"/>
        </w:rPr>
        <w:t>.  The record of complaint must be made available to Ofsted and or ISI on request.  Please see details at the end of this policy.</w:t>
      </w:r>
    </w:p>
    <w:p w14:paraId="48793280" w14:textId="77777777" w:rsidR="0085087E" w:rsidRPr="003207DF" w:rsidRDefault="0085087E" w:rsidP="00F330B2">
      <w:pPr>
        <w:numPr>
          <w:ilvl w:val="0"/>
          <w:numId w:val="2"/>
        </w:numPr>
        <w:tabs>
          <w:tab w:val="left" w:pos="709"/>
          <w:tab w:val="left" w:pos="1417"/>
          <w:tab w:val="left" w:pos="2126"/>
          <w:tab w:val="left" w:pos="2835"/>
          <w:tab w:val="left" w:pos="3543"/>
          <w:tab w:val="right" w:pos="8220"/>
        </w:tabs>
        <w:spacing w:after="120" w:line="276" w:lineRule="auto"/>
        <w:ind w:hanging="360"/>
        <w:jc w:val="both"/>
        <w:rPr>
          <w:rFonts w:ascii="Calibri" w:eastAsia="Calibri" w:hAnsi="Calibri" w:cs="Calibri"/>
          <w:sz w:val="22"/>
        </w:rPr>
      </w:pPr>
      <w:r w:rsidRPr="003207DF">
        <w:rPr>
          <w:rFonts w:ascii="Calibri" w:eastAsia="Calibri" w:hAnsi="Calibri" w:cs="Calibri"/>
          <w:sz w:val="22"/>
        </w:rPr>
        <w:t xml:space="preserve">It may be necessary for the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 xml:space="preserve">to carry out further investigations. Further investigations will be conducted within 5 working days. </w:t>
      </w:r>
    </w:p>
    <w:p w14:paraId="6C934093" w14:textId="77777777" w:rsidR="0085087E" w:rsidRPr="003207DF" w:rsidRDefault="0085087E" w:rsidP="00F330B2">
      <w:pPr>
        <w:numPr>
          <w:ilvl w:val="0"/>
          <w:numId w:val="2"/>
        </w:numPr>
        <w:tabs>
          <w:tab w:val="left" w:pos="709"/>
          <w:tab w:val="left" w:pos="1417"/>
          <w:tab w:val="left" w:pos="2126"/>
          <w:tab w:val="left" w:pos="2835"/>
          <w:tab w:val="left" w:pos="3543"/>
          <w:tab w:val="right" w:pos="8220"/>
        </w:tabs>
        <w:spacing w:after="120" w:line="276" w:lineRule="auto"/>
        <w:ind w:hanging="360"/>
        <w:jc w:val="both"/>
        <w:rPr>
          <w:rFonts w:ascii="Calibri" w:eastAsia="Calibri" w:hAnsi="Calibri" w:cs="Calibri"/>
          <w:sz w:val="22"/>
        </w:rPr>
      </w:pPr>
      <w:r w:rsidRPr="003207DF">
        <w:rPr>
          <w:rFonts w:ascii="Calibri" w:eastAsia="Calibri" w:hAnsi="Calibri" w:cs="Calibri"/>
          <w:sz w:val="22"/>
        </w:rPr>
        <w:t xml:space="preserve">The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will keep written records of all meetings and interviews held in relation to the complaint.</w:t>
      </w:r>
    </w:p>
    <w:p w14:paraId="68212CB4" w14:textId="77777777" w:rsidR="0085087E" w:rsidRPr="003207DF" w:rsidRDefault="0085087E" w:rsidP="00F330B2">
      <w:pPr>
        <w:numPr>
          <w:ilvl w:val="0"/>
          <w:numId w:val="2"/>
        </w:numPr>
        <w:tabs>
          <w:tab w:val="left" w:pos="709"/>
          <w:tab w:val="left" w:pos="1417"/>
          <w:tab w:val="left" w:pos="2126"/>
          <w:tab w:val="left" w:pos="2835"/>
          <w:tab w:val="left" w:pos="3543"/>
          <w:tab w:val="right" w:pos="8220"/>
        </w:tabs>
        <w:spacing w:after="120" w:line="276" w:lineRule="auto"/>
        <w:ind w:hanging="360"/>
        <w:jc w:val="both"/>
        <w:rPr>
          <w:rFonts w:ascii="Calibri" w:eastAsia="Calibri" w:hAnsi="Calibri" w:cs="Calibri"/>
          <w:sz w:val="22"/>
        </w:rPr>
      </w:pPr>
      <w:r w:rsidRPr="003207DF">
        <w:rPr>
          <w:rFonts w:ascii="Calibri" w:eastAsia="Calibri" w:hAnsi="Calibri" w:cs="Calibri"/>
          <w:sz w:val="22"/>
        </w:rPr>
        <w:t xml:space="preserve">Once the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 xml:space="preserve">is satisfied that, so far as is practicable, all of the relevant facts have been established, a decision will be made within a further 5 working days after further investigations and parents will be informed of this decision in writing.  The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 xml:space="preserve">will also give reasons for </w:t>
      </w:r>
      <w:r w:rsidR="00F330B2" w:rsidRPr="003207DF">
        <w:rPr>
          <w:rFonts w:ascii="Calibri" w:eastAsia="Calibri" w:hAnsi="Calibri" w:cs="Calibri"/>
          <w:sz w:val="22"/>
        </w:rPr>
        <w:t>his</w:t>
      </w:r>
      <w:r w:rsidRPr="003207DF">
        <w:rPr>
          <w:rFonts w:ascii="Calibri" w:eastAsia="Calibri" w:hAnsi="Calibri" w:cs="Calibri"/>
          <w:sz w:val="22"/>
        </w:rPr>
        <w:t xml:space="preserve"> decision.</w:t>
      </w:r>
    </w:p>
    <w:p w14:paraId="5BBCE568" w14:textId="77777777" w:rsidR="0085087E" w:rsidRPr="003207DF" w:rsidRDefault="0085087E" w:rsidP="00F330B2">
      <w:pPr>
        <w:tabs>
          <w:tab w:val="left" w:pos="709"/>
          <w:tab w:val="left" w:pos="1417"/>
          <w:tab w:val="left" w:pos="2126"/>
          <w:tab w:val="left" w:pos="2835"/>
          <w:tab w:val="left" w:pos="3543"/>
          <w:tab w:val="right" w:pos="8220"/>
        </w:tabs>
        <w:spacing w:after="120" w:line="276" w:lineRule="auto"/>
        <w:jc w:val="both"/>
        <w:rPr>
          <w:rFonts w:ascii="Calibri" w:eastAsia="Calibri" w:hAnsi="Calibri" w:cs="Calibri"/>
          <w:sz w:val="22"/>
        </w:rPr>
      </w:pPr>
    </w:p>
    <w:p w14:paraId="78B9B5D2"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 xml:space="preserve">If the complaint directly concerns the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however, parents should contact the Chairman of the Board of Trustees.</w:t>
      </w:r>
    </w:p>
    <w:p w14:paraId="078140D7" w14:textId="77777777" w:rsidR="00D73F59" w:rsidRPr="003207DF" w:rsidRDefault="00D73F59" w:rsidP="00F330B2">
      <w:pPr>
        <w:spacing w:after="120" w:line="276" w:lineRule="auto"/>
        <w:jc w:val="both"/>
        <w:rPr>
          <w:rFonts w:ascii="Calibri" w:eastAsia="Calibri" w:hAnsi="Calibri" w:cs="Calibri"/>
          <w:sz w:val="22"/>
        </w:rPr>
      </w:pPr>
    </w:p>
    <w:p w14:paraId="04A11BDA"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b/>
          <w:sz w:val="22"/>
        </w:rPr>
        <w:t xml:space="preserve">Stage 3: </w:t>
      </w:r>
      <w:r w:rsidR="000E4BD9" w:rsidRPr="003207DF">
        <w:rPr>
          <w:rFonts w:ascii="Calibri" w:eastAsia="Calibri" w:hAnsi="Calibri" w:cs="Calibri"/>
          <w:b/>
          <w:color w:val="auto"/>
          <w:sz w:val="22"/>
        </w:rPr>
        <w:t>Panel Hearing</w:t>
      </w:r>
    </w:p>
    <w:p w14:paraId="33B61FF6"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 xml:space="preserve">If having discussed the matter with the </w:t>
      </w:r>
      <w:r w:rsidR="00F330B2" w:rsidRPr="003207DF">
        <w:rPr>
          <w:rFonts w:ascii="Calibri" w:eastAsia="Calibri" w:hAnsi="Calibri" w:cs="Calibri"/>
          <w:color w:val="000000" w:themeColor="text1"/>
          <w:sz w:val="22"/>
        </w:rPr>
        <w:t>Headmaster</w:t>
      </w:r>
      <w:r w:rsidRPr="003207DF">
        <w:rPr>
          <w:rFonts w:ascii="Calibri" w:eastAsia="Calibri" w:hAnsi="Calibri" w:cs="Calibri"/>
          <w:sz w:val="22"/>
        </w:rPr>
        <w:t xml:space="preserve">, the parent still feels dissatisfied, they should contact the Chair of Trustees who will convene a panel of at least two Trustees and one person </w:t>
      </w:r>
      <w:r w:rsidRPr="003207DF">
        <w:rPr>
          <w:rFonts w:ascii="Calibri" w:eastAsia="Calibri" w:hAnsi="Calibri" w:cs="Calibri"/>
          <w:sz w:val="22"/>
        </w:rPr>
        <w:lastRenderedPageBreak/>
        <w:t>independent of the management and running of the School to consider the complaint.</w:t>
      </w:r>
    </w:p>
    <w:p w14:paraId="6CF4E8D2"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 xml:space="preserve">The Department for Education (DfE) provides the following guidance on the identity of an independent panel member: </w:t>
      </w:r>
    </w:p>
    <w:p w14:paraId="0A94B2EF" w14:textId="77777777" w:rsidR="0085087E" w:rsidRPr="003207DF" w:rsidRDefault="00F330B2" w:rsidP="00F330B2">
      <w:pPr>
        <w:spacing w:after="120" w:line="276" w:lineRule="auto"/>
        <w:jc w:val="both"/>
        <w:rPr>
          <w:rFonts w:ascii="Calibri" w:eastAsia="Calibri" w:hAnsi="Calibri" w:cs="Calibri"/>
          <w:sz w:val="22"/>
        </w:rPr>
      </w:pPr>
      <w:r w:rsidRPr="003207DF">
        <w:rPr>
          <w:rFonts w:ascii="Calibri" w:eastAsia="Calibri" w:hAnsi="Calibri" w:cs="Calibri"/>
          <w:i/>
          <w:sz w:val="22"/>
        </w:rPr>
        <w:t>“</w:t>
      </w:r>
      <w:r w:rsidR="0085087E" w:rsidRPr="003207DF">
        <w:rPr>
          <w:rFonts w:ascii="Calibri" w:eastAsia="Calibri" w:hAnsi="Calibri" w:cs="Calibri"/>
          <w:i/>
          <w:sz w:val="22"/>
        </w:rPr>
        <w:t>Our general view is that people who have held a position of responsibility and are used to analysing evidence and putting forward balanced arguments would be suitable.  Examples of persons likely to be suitable are serving or retired business people, civil servants, heads or senior members of staff at other schools, people with a legal background and retired members of the Police Force might be considered”</w:t>
      </w:r>
    </w:p>
    <w:p w14:paraId="05A12B02"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No member of the panel may have any involvement with any matter detailed in the complaint.   You can send a letter to the Chair of Trustees at the following address</w:t>
      </w:r>
      <w:r w:rsidR="00F330B2" w:rsidRPr="003207DF">
        <w:rPr>
          <w:rFonts w:ascii="Calibri" w:eastAsia="Calibri" w:hAnsi="Calibri" w:cs="Calibri"/>
          <w:sz w:val="22"/>
        </w:rPr>
        <w:t>:</w:t>
      </w:r>
    </w:p>
    <w:p w14:paraId="12FB9757" w14:textId="77777777" w:rsidR="0085087E" w:rsidRPr="003207DF" w:rsidRDefault="0085087E" w:rsidP="00F330B2">
      <w:pPr>
        <w:jc w:val="both"/>
        <w:rPr>
          <w:rFonts w:ascii="Calibri" w:eastAsia="Calibri" w:hAnsi="Calibri" w:cs="Calibri"/>
          <w:sz w:val="22"/>
        </w:rPr>
      </w:pPr>
      <w:r w:rsidRPr="003207DF">
        <w:rPr>
          <w:rFonts w:ascii="Calibri" w:eastAsia="Calibri" w:hAnsi="Calibri" w:cs="Calibri"/>
          <w:sz w:val="22"/>
        </w:rPr>
        <w:t>Chair of Trustees, Our Lady’s Preparatory School</w:t>
      </w:r>
    </w:p>
    <w:p w14:paraId="58E98D24" w14:textId="77777777" w:rsidR="0085087E" w:rsidRPr="003207DF" w:rsidRDefault="00C86D49" w:rsidP="00F330B2">
      <w:pPr>
        <w:jc w:val="both"/>
        <w:rPr>
          <w:rFonts w:ascii="Calibri" w:eastAsia="Calibri" w:hAnsi="Calibri" w:cs="Calibri"/>
          <w:sz w:val="22"/>
        </w:rPr>
      </w:pPr>
      <w:r w:rsidRPr="003207DF">
        <w:rPr>
          <w:rFonts w:ascii="Calibri" w:eastAsia="Calibri" w:hAnsi="Calibri" w:cs="Calibri"/>
          <w:sz w:val="22"/>
        </w:rPr>
        <w:t xml:space="preserve">C/o </w:t>
      </w:r>
      <w:r w:rsidR="00B82F31">
        <w:rPr>
          <w:rFonts w:ascii="Calibri" w:eastAsia="Calibri" w:hAnsi="Calibri" w:cs="Calibri"/>
          <w:sz w:val="22"/>
        </w:rPr>
        <w:t>Our Lady’s Prep School</w:t>
      </w:r>
    </w:p>
    <w:p w14:paraId="12D8822F" w14:textId="77777777" w:rsidR="0085087E" w:rsidRPr="003207DF" w:rsidRDefault="0085087E" w:rsidP="00F330B2">
      <w:pPr>
        <w:jc w:val="both"/>
        <w:rPr>
          <w:rFonts w:ascii="Calibri" w:eastAsia="Calibri" w:hAnsi="Calibri" w:cs="Calibri"/>
          <w:sz w:val="22"/>
        </w:rPr>
      </w:pPr>
      <w:r w:rsidRPr="003207DF">
        <w:rPr>
          <w:rFonts w:ascii="Calibri" w:eastAsia="Calibri" w:hAnsi="Calibri" w:cs="Calibri"/>
          <w:sz w:val="22"/>
        </w:rPr>
        <w:t>Crowthorne</w:t>
      </w:r>
    </w:p>
    <w:p w14:paraId="17071254" w14:textId="77777777" w:rsidR="0085087E" w:rsidRPr="003207DF" w:rsidRDefault="0085087E" w:rsidP="00F330B2">
      <w:pPr>
        <w:jc w:val="both"/>
        <w:rPr>
          <w:rFonts w:ascii="Calibri" w:eastAsia="Calibri" w:hAnsi="Calibri" w:cs="Calibri"/>
          <w:sz w:val="22"/>
        </w:rPr>
      </w:pPr>
      <w:r w:rsidRPr="003207DF">
        <w:rPr>
          <w:rFonts w:ascii="Calibri" w:eastAsia="Calibri" w:hAnsi="Calibri" w:cs="Calibri"/>
          <w:sz w:val="22"/>
        </w:rPr>
        <w:t>RG45 6</w:t>
      </w:r>
      <w:r w:rsidR="00B82F31">
        <w:rPr>
          <w:rFonts w:ascii="Calibri" w:eastAsia="Calibri" w:hAnsi="Calibri" w:cs="Calibri"/>
          <w:sz w:val="22"/>
        </w:rPr>
        <w:t>PB</w:t>
      </w:r>
    </w:p>
    <w:p w14:paraId="0556DE69" w14:textId="77777777" w:rsidR="0085087E" w:rsidRPr="003207DF" w:rsidRDefault="0085087E" w:rsidP="00F330B2">
      <w:pPr>
        <w:jc w:val="both"/>
        <w:rPr>
          <w:rFonts w:ascii="Calibri" w:eastAsia="Calibri" w:hAnsi="Calibri" w:cs="Calibri"/>
          <w:sz w:val="22"/>
        </w:rPr>
      </w:pPr>
    </w:p>
    <w:p w14:paraId="709F16F7" w14:textId="77777777" w:rsidR="003207DF" w:rsidRPr="003207DF" w:rsidRDefault="0085087E" w:rsidP="003207DF">
      <w:pPr>
        <w:spacing w:after="120" w:line="276" w:lineRule="auto"/>
        <w:jc w:val="both"/>
        <w:rPr>
          <w:rFonts w:ascii="Calibri" w:eastAsia="Calibri" w:hAnsi="Calibri" w:cs="Calibri"/>
          <w:sz w:val="22"/>
        </w:rPr>
      </w:pPr>
      <w:r w:rsidRPr="003207DF">
        <w:rPr>
          <w:rFonts w:ascii="Calibri" w:eastAsia="Calibri" w:hAnsi="Calibri" w:cs="Calibri"/>
          <w:sz w:val="22"/>
        </w:rPr>
        <w:t>The Chair</w:t>
      </w:r>
      <w:r w:rsidR="00D73F59" w:rsidRPr="003207DF">
        <w:rPr>
          <w:rFonts w:ascii="Calibri" w:eastAsia="Calibri" w:hAnsi="Calibri" w:cs="Calibri"/>
          <w:sz w:val="22"/>
        </w:rPr>
        <w:t>person</w:t>
      </w:r>
      <w:r w:rsidRPr="003207DF">
        <w:rPr>
          <w:rFonts w:ascii="Calibri" w:eastAsia="Calibri" w:hAnsi="Calibri" w:cs="Calibri"/>
          <w:sz w:val="22"/>
        </w:rPr>
        <w:t xml:space="preserve"> will acknowledge the request within 5 working days.</w:t>
      </w:r>
      <w:r w:rsidR="00392288" w:rsidRPr="003207DF">
        <w:rPr>
          <w:rFonts w:ascii="Calibri" w:eastAsia="Calibri" w:hAnsi="Calibri" w:cs="Calibri"/>
          <w:sz w:val="22"/>
        </w:rPr>
        <w:t xml:space="preserve">  </w:t>
      </w:r>
      <w:r w:rsidR="003207DF" w:rsidRPr="003207DF">
        <w:rPr>
          <w:rFonts w:ascii="Calibri" w:eastAsia="Calibri" w:hAnsi="Calibri" w:cs="Calibri"/>
          <w:sz w:val="22"/>
        </w:rPr>
        <w:t>Where further investigation is required, the Panel will determine how it should be carried out.  Investigations will aim to be conducted within 5 working days.</w:t>
      </w:r>
    </w:p>
    <w:p w14:paraId="2241041C" w14:textId="77777777" w:rsidR="0085087E" w:rsidRPr="003207DF" w:rsidRDefault="003207DF" w:rsidP="00F330B2">
      <w:pPr>
        <w:spacing w:after="120" w:line="276" w:lineRule="auto"/>
        <w:jc w:val="both"/>
        <w:rPr>
          <w:rFonts w:ascii="Calibri" w:eastAsia="Calibri" w:hAnsi="Calibri" w:cs="Calibri"/>
          <w:sz w:val="22"/>
        </w:rPr>
      </w:pPr>
      <w:r w:rsidRPr="003207DF">
        <w:rPr>
          <w:rFonts w:ascii="Calibri" w:eastAsia="Calibri" w:hAnsi="Calibri" w:cs="Calibri"/>
          <w:sz w:val="22"/>
        </w:rPr>
        <w:t>After the investigation has been completed, t</w:t>
      </w:r>
      <w:r w:rsidR="00392288" w:rsidRPr="003207DF">
        <w:rPr>
          <w:rFonts w:ascii="Calibri" w:eastAsia="Calibri" w:hAnsi="Calibri" w:cs="Calibri"/>
          <w:sz w:val="22"/>
        </w:rPr>
        <w:t xml:space="preserve">he Panel </w:t>
      </w:r>
      <w:r w:rsidRPr="003207DF">
        <w:rPr>
          <w:rFonts w:ascii="Calibri" w:eastAsia="Calibri" w:hAnsi="Calibri" w:cs="Calibri"/>
          <w:sz w:val="22"/>
        </w:rPr>
        <w:t>will endeavour to</w:t>
      </w:r>
      <w:r w:rsidR="00392288" w:rsidRPr="003207DF">
        <w:rPr>
          <w:rFonts w:ascii="Calibri" w:eastAsia="Calibri" w:hAnsi="Calibri" w:cs="Calibri"/>
          <w:sz w:val="22"/>
        </w:rPr>
        <w:t xml:space="preserve"> convene</w:t>
      </w:r>
      <w:r w:rsidRPr="003207DF">
        <w:rPr>
          <w:rFonts w:ascii="Calibri" w:eastAsia="Calibri" w:hAnsi="Calibri" w:cs="Calibri"/>
          <w:sz w:val="22"/>
        </w:rPr>
        <w:t xml:space="preserve"> </w:t>
      </w:r>
      <w:r w:rsidR="00392288" w:rsidRPr="003207DF">
        <w:rPr>
          <w:rFonts w:ascii="Calibri" w:eastAsia="Calibri" w:hAnsi="Calibri" w:cs="Calibri"/>
          <w:sz w:val="22"/>
        </w:rPr>
        <w:t>within 10 working days.</w:t>
      </w:r>
    </w:p>
    <w:p w14:paraId="33475BBF" w14:textId="77777777" w:rsidR="0085087E" w:rsidRPr="003207DF" w:rsidRDefault="003207DF" w:rsidP="00F330B2">
      <w:pPr>
        <w:spacing w:after="120" w:line="276" w:lineRule="auto"/>
        <w:jc w:val="both"/>
        <w:rPr>
          <w:rFonts w:ascii="Calibri" w:eastAsia="Calibri" w:hAnsi="Calibri" w:cs="Calibri"/>
          <w:sz w:val="22"/>
        </w:rPr>
      </w:pPr>
      <w:r w:rsidRPr="003207DF">
        <w:rPr>
          <w:rFonts w:ascii="Calibri" w:eastAsia="Calibri" w:hAnsi="Calibri" w:cs="Calibri"/>
          <w:sz w:val="22"/>
        </w:rPr>
        <w:t>(</w:t>
      </w:r>
      <w:r w:rsidR="0085087E" w:rsidRPr="003207DF">
        <w:rPr>
          <w:rFonts w:ascii="Calibri" w:eastAsia="Calibri" w:hAnsi="Calibri" w:cs="Calibri"/>
          <w:sz w:val="22"/>
        </w:rPr>
        <w:t xml:space="preserve">If </w:t>
      </w:r>
      <w:r w:rsidRPr="003207DF">
        <w:rPr>
          <w:rFonts w:ascii="Calibri" w:eastAsia="Calibri" w:hAnsi="Calibri" w:cs="Calibri"/>
          <w:sz w:val="22"/>
        </w:rPr>
        <w:t xml:space="preserve">at all </w:t>
      </w:r>
      <w:r w:rsidR="0085087E" w:rsidRPr="003207DF">
        <w:rPr>
          <w:rFonts w:ascii="Calibri" w:eastAsia="Calibri" w:hAnsi="Calibri" w:cs="Calibri"/>
          <w:sz w:val="22"/>
        </w:rPr>
        <w:t xml:space="preserve">possible, the Panel will resolve the parents’ complaint </w:t>
      </w:r>
      <w:r w:rsidRPr="003207DF">
        <w:rPr>
          <w:rFonts w:ascii="Calibri" w:eastAsia="Calibri" w:hAnsi="Calibri" w:cs="Calibri"/>
          <w:sz w:val="22"/>
        </w:rPr>
        <w:t xml:space="preserve">appropriately and </w:t>
      </w:r>
      <w:r w:rsidR="0085087E" w:rsidRPr="003207DF">
        <w:rPr>
          <w:rFonts w:ascii="Calibri" w:eastAsia="Calibri" w:hAnsi="Calibri" w:cs="Calibri"/>
          <w:sz w:val="22"/>
        </w:rPr>
        <w:t>immediately without the need for further investigation</w:t>
      </w:r>
      <w:r w:rsidRPr="003207DF">
        <w:rPr>
          <w:rFonts w:ascii="Calibri" w:eastAsia="Calibri" w:hAnsi="Calibri" w:cs="Calibri"/>
          <w:sz w:val="22"/>
        </w:rPr>
        <w:t>).</w:t>
      </w:r>
    </w:p>
    <w:p w14:paraId="5397835B"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At the Panel Hearing, the parent/s may be accompanied by another person.</w:t>
      </w:r>
    </w:p>
    <w:p w14:paraId="76971325" w14:textId="16ECF840"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 xml:space="preserve">After due consideration of all facts they consider relevant, the Panel will reach a decision and may make recommendations, which it shall complete </w:t>
      </w:r>
      <w:r w:rsidR="00846D0A">
        <w:rPr>
          <w:rFonts w:ascii="Calibri" w:eastAsia="Calibri" w:hAnsi="Calibri" w:cs="Calibri"/>
          <w:sz w:val="22"/>
        </w:rPr>
        <w:t xml:space="preserve">within 10 days.  </w:t>
      </w:r>
      <w:r w:rsidR="00F330B2" w:rsidRPr="003207DF">
        <w:rPr>
          <w:rFonts w:ascii="Calibri" w:eastAsia="Calibri" w:hAnsi="Calibri" w:cs="Calibri"/>
          <w:sz w:val="22"/>
        </w:rPr>
        <w:t>All complaints registered within one week of the end of a half term/term may take additional time to resolve.</w:t>
      </w:r>
    </w:p>
    <w:p w14:paraId="1CC67186"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The Panel will send written confirmation of its decision to the parents</w:t>
      </w:r>
      <w:r w:rsidR="00392288" w:rsidRPr="003207DF">
        <w:rPr>
          <w:rFonts w:ascii="Calibri" w:eastAsia="Calibri" w:hAnsi="Calibri" w:cs="Calibri"/>
          <w:sz w:val="22"/>
        </w:rPr>
        <w:t xml:space="preserve"> </w:t>
      </w:r>
      <w:r w:rsidRPr="003207DF">
        <w:rPr>
          <w:rFonts w:ascii="Calibri" w:eastAsia="Calibri" w:hAnsi="Calibri" w:cs="Calibri"/>
          <w:sz w:val="22"/>
        </w:rPr>
        <w:t xml:space="preserve">and the reasons for it within seven working days of reaching this decision.  The Panel’s findings and any recommendations will be sent in writing to the </w:t>
      </w:r>
      <w:r w:rsidR="00392288" w:rsidRPr="003207DF">
        <w:rPr>
          <w:rFonts w:ascii="Calibri" w:eastAsia="Calibri" w:hAnsi="Calibri" w:cs="Calibri"/>
          <w:sz w:val="22"/>
        </w:rPr>
        <w:t>complainants/</w:t>
      </w:r>
      <w:r w:rsidRPr="003207DF">
        <w:rPr>
          <w:rFonts w:ascii="Calibri" w:eastAsia="Calibri" w:hAnsi="Calibri" w:cs="Calibri"/>
          <w:sz w:val="22"/>
        </w:rPr>
        <w:t xml:space="preserve">parents, the </w:t>
      </w:r>
      <w:r w:rsidR="00F330B2" w:rsidRPr="003207DF">
        <w:rPr>
          <w:rFonts w:ascii="Calibri" w:eastAsia="Calibri" w:hAnsi="Calibri" w:cs="Calibri"/>
          <w:color w:val="000000" w:themeColor="text1"/>
          <w:sz w:val="22"/>
        </w:rPr>
        <w:t>Headmaster</w:t>
      </w:r>
      <w:r w:rsidRPr="003207DF">
        <w:rPr>
          <w:rFonts w:ascii="Calibri" w:eastAsia="Calibri" w:hAnsi="Calibri" w:cs="Calibri"/>
          <w:sz w:val="22"/>
        </w:rPr>
        <w:t xml:space="preserve">, Trustees and, where relevant, the person(s) about whom the complaint was made.  The decision of the Panel will be final. </w:t>
      </w:r>
      <w:r w:rsidR="00392288" w:rsidRPr="003207DF">
        <w:rPr>
          <w:rFonts w:ascii="Calibri" w:eastAsia="Calibri" w:hAnsi="Calibri" w:cs="Calibri"/>
          <w:sz w:val="22"/>
        </w:rPr>
        <w:t xml:space="preserve"> A copy </w:t>
      </w:r>
      <w:r w:rsidR="00144BFE" w:rsidRPr="003207DF">
        <w:rPr>
          <w:rFonts w:ascii="Calibri" w:eastAsia="Calibri" w:hAnsi="Calibri" w:cs="Calibri"/>
          <w:sz w:val="22"/>
        </w:rPr>
        <w:t xml:space="preserve">of the findings and recommendations can be provided to the complainant and, where relevant, the person complained about and </w:t>
      </w:r>
      <w:r w:rsidR="00392288" w:rsidRPr="003207DF">
        <w:rPr>
          <w:rFonts w:ascii="Calibri" w:eastAsia="Calibri" w:hAnsi="Calibri" w:cs="Calibri"/>
          <w:sz w:val="22"/>
        </w:rPr>
        <w:t xml:space="preserve">will be </w:t>
      </w:r>
      <w:r w:rsidR="00144BFE" w:rsidRPr="003207DF">
        <w:rPr>
          <w:rFonts w:ascii="Calibri" w:eastAsia="Calibri" w:hAnsi="Calibri" w:cs="Calibri"/>
          <w:sz w:val="22"/>
        </w:rPr>
        <w:t>available for inspection on the School premises by the Headmaster/Chair of Trustees.</w:t>
      </w:r>
    </w:p>
    <w:p w14:paraId="03FDD78F"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Parents can be assured that all concerns and complaints will be treated seriously and confidentially.  Correspondence, statements and records will be kept confidential except where the Secretary of State or a body conducting an inspection under sections 108 and 109 of the 2008 Education and Skills Act, as amended, requests access to them; or where any other legal obligation prevails.</w:t>
      </w:r>
      <w:r w:rsidR="008A0ECF" w:rsidRPr="003207DF">
        <w:rPr>
          <w:rFonts w:ascii="Calibri" w:eastAsia="Calibri" w:hAnsi="Calibri" w:cs="Calibri"/>
          <w:sz w:val="22"/>
        </w:rPr>
        <w:t xml:space="preserve">  A written record will be kept of all complaints whether they are resolved following a formal procedure, or proceed to a panel hearing and the action taken by the school as a result of these complaints (regardless of whether they are upheld).</w:t>
      </w:r>
    </w:p>
    <w:p w14:paraId="3C432D11"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 xml:space="preserve">Parents are always welcome to address their serious concerns on any matter to the </w:t>
      </w:r>
      <w:r w:rsidR="00F330B2" w:rsidRPr="003207DF">
        <w:rPr>
          <w:rFonts w:ascii="Calibri" w:eastAsia="Calibri" w:hAnsi="Calibri" w:cs="Calibri"/>
          <w:color w:val="000000" w:themeColor="text1"/>
          <w:sz w:val="22"/>
        </w:rPr>
        <w:t>Headmaster</w:t>
      </w:r>
      <w:r w:rsidRPr="003207DF">
        <w:rPr>
          <w:rFonts w:ascii="Calibri" w:eastAsia="Calibri" w:hAnsi="Calibri" w:cs="Calibri"/>
          <w:sz w:val="22"/>
        </w:rPr>
        <w:t xml:space="preserve">.  </w:t>
      </w:r>
      <w:r w:rsidRPr="003207DF">
        <w:rPr>
          <w:rFonts w:ascii="Calibri" w:eastAsia="Calibri" w:hAnsi="Calibri" w:cs="Calibri"/>
          <w:sz w:val="22"/>
        </w:rPr>
        <w:lastRenderedPageBreak/>
        <w:t xml:space="preserve">Written records of all serious complaints and their outcomes (including at what stage they were resolved) will be kept and reviewed at least annually by The Chair of the Trustees, The </w:t>
      </w:r>
      <w:r w:rsidR="00F330B2" w:rsidRPr="003207DF">
        <w:rPr>
          <w:rFonts w:ascii="Calibri" w:eastAsia="Calibri" w:hAnsi="Calibri" w:cs="Calibri"/>
          <w:color w:val="000000" w:themeColor="text1"/>
          <w:sz w:val="22"/>
        </w:rPr>
        <w:t xml:space="preserve">Headmaster </w:t>
      </w:r>
      <w:r w:rsidRPr="003207DF">
        <w:rPr>
          <w:rFonts w:ascii="Calibri" w:eastAsia="Calibri" w:hAnsi="Calibri" w:cs="Calibri"/>
          <w:sz w:val="22"/>
        </w:rPr>
        <w:t xml:space="preserve">and The Deputy </w:t>
      </w:r>
      <w:r w:rsidR="00D73F59" w:rsidRPr="003207DF">
        <w:rPr>
          <w:rFonts w:ascii="Calibri" w:eastAsia="Calibri" w:hAnsi="Calibri" w:cs="Calibri"/>
          <w:sz w:val="22"/>
        </w:rPr>
        <w:t>Headmaster</w:t>
      </w:r>
      <w:r w:rsidRPr="003207DF">
        <w:rPr>
          <w:rFonts w:ascii="Calibri" w:eastAsia="Calibri" w:hAnsi="Calibri" w:cs="Calibri"/>
          <w:sz w:val="22"/>
        </w:rPr>
        <w:t>.</w:t>
      </w:r>
    </w:p>
    <w:p w14:paraId="7824ADC7" w14:textId="11A47AF2" w:rsidR="000E4BD9" w:rsidRPr="003207DF" w:rsidRDefault="000E4BD9" w:rsidP="00F330B2">
      <w:pPr>
        <w:spacing w:after="120" w:line="276" w:lineRule="auto"/>
        <w:jc w:val="both"/>
        <w:rPr>
          <w:rFonts w:ascii="Calibri" w:eastAsia="Calibri" w:hAnsi="Calibri" w:cs="Calibri"/>
          <w:color w:val="auto"/>
          <w:sz w:val="22"/>
        </w:rPr>
      </w:pPr>
      <w:r w:rsidRPr="003207DF">
        <w:rPr>
          <w:rFonts w:ascii="Calibri" w:eastAsia="Calibri" w:hAnsi="Calibri" w:cs="Calibri"/>
          <w:color w:val="auto"/>
          <w:sz w:val="22"/>
        </w:rPr>
        <w:t>Once a complaint has been resolved the S</w:t>
      </w:r>
      <w:r w:rsidR="00981F6E">
        <w:rPr>
          <w:rFonts w:ascii="Calibri" w:eastAsia="Calibri" w:hAnsi="Calibri" w:cs="Calibri"/>
          <w:color w:val="auto"/>
          <w:sz w:val="22"/>
        </w:rPr>
        <w:t>L</w:t>
      </w:r>
      <w:r w:rsidRPr="003207DF">
        <w:rPr>
          <w:rFonts w:ascii="Calibri" w:eastAsia="Calibri" w:hAnsi="Calibri" w:cs="Calibri"/>
          <w:color w:val="auto"/>
          <w:sz w:val="22"/>
        </w:rPr>
        <w:t>T and Trustees will review the content of the complaint and if necessary put in place procedures to prevent a similar incident.</w:t>
      </w:r>
    </w:p>
    <w:p w14:paraId="322BABDF"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This review will be recorded in the Minutes of a meeting of the Trustees.</w:t>
      </w:r>
    </w:p>
    <w:p w14:paraId="506D5829" w14:textId="77777777" w:rsidR="00F330B2" w:rsidRPr="003207DF" w:rsidRDefault="00F330B2" w:rsidP="00F330B2">
      <w:pPr>
        <w:spacing w:before="100" w:after="120" w:line="276" w:lineRule="auto"/>
        <w:jc w:val="both"/>
        <w:rPr>
          <w:rFonts w:ascii="Calibri" w:eastAsia="Calibri" w:hAnsi="Calibri" w:cs="Calibri"/>
          <w:sz w:val="22"/>
        </w:rPr>
      </w:pPr>
    </w:p>
    <w:p w14:paraId="0DDC080C" w14:textId="77777777" w:rsidR="0085087E" w:rsidRPr="003207DF" w:rsidRDefault="0085087E" w:rsidP="00F330B2">
      <w:pPr>
        <w:spacing w:before="100" w:after="120" w:line="276" w:lineRule="auto"/>
        <w:jc w:val="both"/>
        <w:rPr>
          <w:rFonts w:ascii="Calibri" w:eastAsia="Calibri" w:hAnsi="Calibri" w:cs="Calibri"/>
          <w:sz w:val="22"/>
        </w:rPr>
      </w:pPr>
      <w:r w:rsidRPr="003207DF">
        <w:rPr>
          <w:rFonts w:ascii="Calibri" w:eastAsia="Calibri" w:hAnsi="Calibri" w:cs="Calibri"/>
          <w:sz w:val="22"/>
        </w:rPr>
        <w:t>Parents may also c</w:t>
      </w:r>
      <w:r w:rsidR="00392288" w:rsidRPr="003207DF">
        <w:rPr>
          <w:rFonts w:ascii="Calibri" w:eastAsia="Calibri" w:hAnsi="Calibri" w:cs="Calibri"/>
          <w:sz w:val="22"/>
        </w:rPr>
        <w:t xml:space="preserve">ontact Ofsted/ISI </w:t>
      </w:r>
      <w:r w:rsidRPr="003207DF">
        <w:rPr>
          <w:rFonts w:ascii="Calibri" w:eastAsia="Calibri" w:hAnsi="Calibri" w:cs="Calibri"/>
          <w:sz w:val="22"/>
        </w:rPr>
        <w:t>by the following means:</w:t>
      </w:r>
    </w:p>
    <w:p w14:paraId="4D2D5E18" w14:textId="77777777" w:rsidR="0085087E" w:rsidRPr="003207DF" w:rsidRDefault="0085087E" w:rsidP="00421390">
      <w:pPr>
        <w:pStyle w:val="NoSpacing"/>
        <w:rPr>
          <w:rFonts w:asciiTheme="minorHAnsi" w:eastAsia="Calibri" w:hAnsiTheme="minorHAnsi" w:cstheme="minorHAnsi"/>
          <w:sz w:val="22"/>
        </w:rPr>
      </w:pPr>
      <w:r w:rsidRPr="003207DF">
        <w:rPr>
          <w:rFonts w:asciiTheme="minorHAnsi" w:eastAsia="Calibri" w:hAnsiTheme="minorHAnsi" w:cstheme="minorHAnsi"/>
          <w:sz w:val="22"/>
        </w:rPr>
        <w:t xml:space="preserve">Email: </w:t>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00D73F59" w:rsidRPr="003207DF">
        <w:rPr>
          <w:rFonts w:asciiTheme="minorHAnsi" w:eastAsia="Calibri" w:hAnsiTheme="minorHAnsi" w:cstheme="minorHAnsi"/>
          <w:sz w:val="22"/>
        </w:rPr>
        <w:tab/>
      </w:r>
      <w:r w:rsidR="00D73F59" w:rsidRPr="003207DF">
        <w:rPr>
          <w:rFonts w:asciiTheme="minorHAnsi" w:eastAsia="Calibri" w:hAnsiTheme="minorHAnsi" w:cstheme="minorHAnsi"/>
          <w:sz w:val="22"/>
        </w:rPr>
        <w:tab/>
      </w:r>
      <w:r w:rsidR="00D73F59" w:rsidRPr="003207DF">
        <w:rPr>
          <w:rFonts w:asciiTheme="minorHAnsi" w:eastAsia="Calibri" w:hAnsiTheme="minorHAnsi" w:cstheme="minorHAnsi"/>
          <w:sz w:val="22"/>
        </w:rPr>
        <w:tab/>
      </w:r>
      <w:r w:rsidR="00D73F59" w:rsidRPr="003207DF">
        <w:rPr>
          <w:rFonts w:asciiTheme="minorHAnsi" w:eastAsia="Calibri" w:hAnsiTheme="minorHAnsi" w:cstheme="minorHAnsi"/>
          <w:sz w:val="22"/>
        </w:rPr>
        <w:tab/>
      </w:r>
      <w:r w:rsidRPr="003207DF">
        <w:rPr>
          <w:rFonts w:asciiTheme="minorHAnsi" w:eastAsia="Calibri" w:hAnsiTheme="minorHAnsi" w:cstheme="minorHAnsi"/>
          <w:sz w:val="22"/>
        </w:rPr>
        <w:t>ofsted@ofsted.gov.uk</w:t>
      </w:r>
    </w:p>
    <w:p w14:paraId="607F9F3A" w14:textId="77777777" w:rsidR="0085087E" w:rsidRPr="003207DF" w:rsidRDefault="0085087E" w:rsidP="00421390">
      <w:pPr>
        <w:pStyle w:val="NoSpacing"/>
        <w:rPr>
          <w:rFonts w:asciiTheme="minorHAnsi" w:eastAsia="Calibri" w:hAnsiTheme="minorHAnsi" w:cstheme="minorHAnsi"/>
          <w:sz w:val="22"/>
        </w:rPr>
      </w:pPr>
      <w:r w:rsidRPr="003207DF">
        <w:rPr>
          <w:rFonts w:asciiTheme="minorHAnsi" w:eastAsia="Calibri" w:hAnsiTheme="minorHAnsi" w:cstheme="minorHAnsi"/>
          <w:sz w:val="22"/>
        </w:rPr>
        <w:t xml:space="preserve">Ofsted Helpline Telephone Number: </w:t>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00392288" w:rsidRPr="003207DF">
        <w:rPr>
          <w:rFonts w:asciiTheme="minorHAnsi" w:eastAsia="Calibri" w:hAnsiTheme="minorHAnsi" w:cstheme="minorHAnsi"/>
          <w:sz w:val="22"/>
        </w:rPr>
        <w:t>0300 123 4666</w:t>
      </w:r>
    </w:p>
    <w:p w14:paraId="1B0C4C1D" w14:textId="77777777" w:rsidR="00392288" w:rsidRPr="003207DF" w:rsidRDefault="00392288" w:rsidP="00421390">
      <w:pPr>
        <w:pStyle w:val="NoSpacing"/>
        <w:ind w:left="4320" w:hanging="4320"/>
        <w:rPr>
          <w:rFonts w:asciiTheme="minorHAnsi" w:eastAsia="Calibri" w:hAnsiTheme="minorHAnsi" w:cstheme="minorHAnsi"/>
          <w:sz w:val="22"/>
        </w:rPr>
      </w:pPr>
      <w:r w:rsidRPr="003207DF">
        <w:rPr>
          <w:rFonts w:asciiTheme="minorHAnsi" w:eastAsia="Calibri" w:hAnsiTheme="minorHAnsi" w:cstheme="minorHAnsi"/>
          <w:sz w:val="22"/>
        </w:rPr>
        <w:t>Ofsted Address:</w:t>
      </w:r>
      <w:r w:rsidRPr="003207DF">
        <w:rPr>
          <w:rFonts w:asciiTheme="minorHAnsi" w:eastAsia="Calibri" w:hAnsiTheme="minorHAnsi" w:cstheme="minorHAnsi"/>
          <w:sz w:val="22"/>
        </w:rPr>
        <w:tab/>
        <w:t xml:space="preserve">Ofsted, </w:t>
      </w:r>
      <w:r w:rsidR="00144BFE" w:rsidRPr="003207DF">
        <w:rPr>
          <w:rFonts w:asciiTheme="minorHAnsi" w:eastAsia="Calibri" w:hAnsiTheme="minorHAnsi" w:cstheme="minorHAnsi"/>
          <w:sz w:val="22"/>
        </w:rPr>
        <w:t>Piccadilly</w:t>
      </w:r>
      <w:r w:rsidRPr="003207DF">
        <w:rPr>
          <w:rFonts w:asciiTheme="minorHAnsi" w:eastAsia="Calibri" w:hAnsiTheme="minorHAnsi" w:cstheme="minorHAnsi"/>
          <w:sz w:val="22"/>
        </w:rPr>
        <w:t xml:space="preserve"> Gate,</w:t>
      </w:r>
      <w:r w:rsidRPr="003207DF">
        <w:rPr>
          <w:rFonts w:asciiTheme="minorHAnsi" w:eastAsia="Calibri" w:hAnsiTheme="minorHAnsi" w:cstheme="minorHAnsi"/>
          <w:sz w:val="22"/>
        </w:rPr>
        <w:br/>
        <w:t>Store Street, Manchester, M1 2WD</w:t>
      </w:r>
    </w:p>
    <w:p w14:paraId="41D0B86C" w14:textId="77777777" w:rsidR="0085087E" w:rsidRPr="003207DF" w:rsidRDefault="0085087E" w:rsidP="00421390">
      <w:pPr>
        <w:pStyle w:val="NoSpacing"/>
        <w:rPr>
          <w:rFonts w:asciiTheme="minorHAnsi" w:eastAsia="Calibri" w:hAnsiTheme="minorHAnsi" w:cstheme="minorHAnsi"/>
          <w:sz w:val="22"/>
        </w:rPr>
      </w:pPr>
    </w:p>
    <w:p w14:paraId="7F3FD070" w14:textId="77777777" w:rsidR="00392288" w:rsidRPr="003207DF" w:rsidRDefault="00392288" w:rsidP="00421390">
      <w:pPr>
        <w:pStyle w:val="NoSpacing"/>
        <w:rPr>
          <w:rFonts w:asciiTheme="minorHAnsi" w:eastAsia="Calibri" w:hAnsiTheme="minorHAnsi" w:cstheme="minorHAnsi"/>
          <w:sz w:val="22"/>
        </w:rPr>
      </w:pPr>
      <w:r w:rsidRPr="003207DF">
        <w:rPr>
          <w:rFonts w:asciiTheme="minorHAnsi" w:eastAsia="Calibri" w:hAnsiTheme="minorHAnsi" w:cstheme="minorHAnsi"/>
          <w:sz w:val="22"/>
        </w:rPr>
        <w:t>Email:</w:t>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Pr="003207DF">
        <w:rPr>
          <w:rFonts w:asciiTheme="minorHAnsi" w:eastAsia="Calibri" w:hAnsiTheme="minorHAnsi" w:cstheme="minorHAnsi"/>
          <w:sz w:val="22"/>
        </w:rPr>
        <w:tab/>
      </w:r>
      <w:hyperlink r:id="rId9" w:history="1">
        <w:r w:rsidRPr="003207DF">
          <w:rPr>
            <w:rStyle w:val="Hyperlink"/>
            <w:rFonts w:asciiTheme="minorHAnsi" w:eastAsia="Calibri" w:hAnsiTheme="minorHAnsi" w:cstheme="minorHAnsi"/>
            <w:sz w:val="22"/>
          </w:rPr>
          <w:t>concerns@isi.net</w:t>
        </w:r>
      </w:hyperlink>
    </w:p>
    <w:p w14:paraId="4E2C4449" w14:textId="77777777" w:rsidR="00392288" w:rsidRPr="003207DF" w:rsidRDefault="00392288" w:rsidP="00421390">
      <w:pPr>
        <w:pStyle w:val="NoSpacing"/>
        <w:rPr>
          <w:rFonts w:asciiTheme="minorHAnsi" w:eastAsia="Calibri" w:hAnsiTheme="minorHAnsi" w:cstheme="minorHAnsi"/>
          <w:sz w:val="22"/>
        </w:rPr>
      </w:pPr>
    </w:p>
    <w:p w14:paraId="13447811" w14:textId="77777777" w:rsidR="00392288" w:rsidRPr="003207DF" w:rsidRDefault="00392288" w:rsidP="00421390">
      <w:pPr>
        <w:pStyle w:val="NoSpacing"/>
        <w:rPr>
          <w:rFonts w:asciiTheme="minorHAnsi" w:eastAsia="Calibri" w:hAnsiTheme="minorHAnsi" w:cstheme="minorHAnsi"/>
          <w:sz w:val="22"/>
        </w:rPr>
      </w:pPr>
      <w:r w:rsidRPr="003207DF">
        <w:rPr>
          <w:rFonts w:asciiTheme="minorHAnsi" w:eastAsia="Calibri" w:hAnsiTheme="minorHAnsi" w:cstheme="minorHAnsi"/>
          <w:sz w:val="22"/>
        </w:rPr>
        <w:t>Phone Number:</w:t>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003207DF">
        <w:rPr>
          <w:rFonts w:asciiTheme="minorHAnsi" w:eastAsia="Calibri" w:hAnsiTheme="minorHAnsi" w:cstheme="minorHAnsi"/>
          <w:sz w:val="22"/>
        </w:rPr>
        <w:tab/>
      </w:r>
      <w:r w:rsidRPr="003207DF">
        <w:rPr>
          <w:rFonts w:asciiTheme="minorHAnsi" w:eastAsia="Calibri" w:hAnsiTheme="minorHAnsi" w:cstheme="minorHAnsi"/>
          <w:sz w:val="22"/>
        </w:rPr>
        <w:t>0207 600 0100</w:t>
      </w:r>
    </w:p>
    <w:p w14:paraId="44BEEBF5" w14:textId="77777777" w:rsidR="00392288" w:rsidRPr="003207DF" w:rsidRDefault="00392288" w:rsidP="00421390">
      <w:pPr>
        <w:pStyle w:val="NoSpacing"/>
        <w:rPr>
          <w:rFonts w:asciiTheme="minorHAnsi" w:eastAsia="Calibri" w:hAnsiTheme="minorHAnsi" w:cstheme="minorHAnsi"/>
          <w:sz w:val="22"/>
        </w:rPr>
      </w:pPr>
    </w:p>
    <w:p w14:paraId="6B6EF04A" w14:textId="77777777" w:rsidR="0085087E" w:rsidRPr="003207DF" w:rsidRDefault="00392288" w:rsidP="00421390">
      <w:pPr>
        <w:pStyle w:val="NoSpacing"/>
        <w:rPr>
          <w:rFonts w:asciiTheme="minorHAnsi" w:eastAsia="Calibri" w:hAnsiTheme="minorHAnsi" w:cstheme="minorHAnsi"/>
          <w:sz w:val="22"/>
        </w:rPr>
      </w:pPr>
      <w:r w:rsidRPr="003207DF">
        <w:rPr>
          <w:rFonts w:asciiTheme="minorHAnsi" w:eastAsia="Calibri" w:hAnsiTheme="minorHAnsi" w:cstheme="minorHAnsi"/>
          <w:sz w:val="22"/>
        </w:rPr>
        <w:t>ISI Address:</w:t>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Pr="003207DF">
        <w:rPr>
          <w:rFonts w:asciiTheme="minorHAnsi" w:eastAsia="Calibri" w:hAnsiTheme="minorHAnsi" w:cstheme="minorHAnsi"/>
          <w:sz w:val="22"/>
        </w:rPr>
        <w:tab/>
      </w:r>
      <w:r w:rsidR="0085087E" w:rsidRPr="003207DF">
        <w:rPr>
          <w:rFonts w:asciiTheme="minorHAnsi" w:eastAsia="Calibri" w:hAnsiTheme="minorHAnsi" w:cstheme="minorHAnsi"/>
          <w:sz w:val="22"/>
        </w:rPr>
        <w:t xml:space="preserve">Independent Schools Inspectorate </w:t>
      </w:r>
    </w:p>
    <w:p w14:paraId="1A05425E" w14:textId="77777777" w:rsidR="0085087E" w:rsidRPr="003207DF" w:rsidRDefault="0085087E" w:rsidP="00421390">
      <w:pPr>
        <w:pStyle w:val="NoSpacing"/>
        <w:ind w:left="3600" w:firstLine="720"/>
        <w:rPr>
          <w:rFonts w:asciiTheme="minorHAnsi" w:eastAsia="Calibri" w:hAnsiTheme="minorHAnsi" w:cstheme="minorHAnsi"/>
          <w:sz w:val="22"/>
        </w:rPr>
      </w:pPr>
      <w:r w:rsidRPr="003207DF">
        <w:rPr>
          <w:rFonts w:asciiTheme="minorHAnsi" w:eastAsia="Calibri" w:hAnsiTheme="minorHAnsi" w:cstheme="minorHAnsi"/>
          <w:sz w:val="22"/>
        </w:rPr>
        <w:t>First Floor</w:t>
      </w:r>
      <w:r w:rsidR="00392288" w:rsidRPr="003207DF">
        <w:rPr>
          <w:rFonts w:asciiTheme="minorHAnsi" w:eastAsia="Calibri" w:hAnsiTheme="minorHAnsi" w:cstheme="minorHAnsi"/>
          <w:sz w:val="22"/>
        </w:rPr>
        <w:t xml:space="preserve">, </w:t>
      </w:r>
      <w:r w:rsidRPr="003207DF">
        <w:rPr>
          <w:rFonts w:asciiTheme="minorHAnsi" w:eastAsia="Calibri" w:hAnsiTheme="minorHAnsi" w:cstheme="minorHAnsi"/>
          <w:sz w:val="22"/>
        </w:rPr>
        <w:t>CAP House</w:t>
      </w:r>
    </w:p>
    <w:p w14:paraId="56CFD0CF" w14:textId="77777777" w:rsidR="0085087E" w:rsidRPr="003207DF" w:rsidRDefault="0085087E" w:rsidP="00421390">
      <w:pPr>
        <w:pStyle w:val="NoSpacing"/>
        <w:ind w:left="3600" w:firstLine="720"/>
        <w:rPr>
          <w:rFonts w:asciiTheme="minorHAnsi" w:eastAsia="Calibri" w:hAnsiTheme="minorHAnsi" w:cstheme="minorHAnsi"/>
          <w:sz w:val="22"/>
        </w:rPr>
      </w:pPr>
      <w:r w:rsidRPr="003207DF">
        <w:rPr>
          <w:rFonts w:asciiTheme="minorHAnsi" w:eastAsia="Calibri" w:hAnsiTheme="minorHAnsi" w:cstheme="minorHAnsi"/>
          <w:sz w:val="22"/>
        </w:rPr>
        <w:t>9-12 Long Lane</w:t>
      </w:r>
      <w:r w:rsidR="00392288" w:rsidRPr="003207DF">
        <w:rPr>
          <w:rFonts w:asciiTheme="minorHAnsi" w:eastAsia="Calibri" w:hAnsiTheme="minorHAnsi" w:cstheme="minorHAnsi"/>
          <w:sz w:val="22"/>
        </w:rPr>
        <w:t xml:space="preserve">, London, </w:t>
      </w:r>
      <w:r w:rsidRPr="003207DF">
        <w:rPr>
          <w:rFonts w:asciiTheme="minorHAnsi" w:eastAsia="Calibri" w:hAnsiTheme="minorHAnsi" w:cstheme="minorHAnsi"/>
          <w:sz w:val="22"/>
        </w:rPr>
        <w:t>EC1A 9HA</w:t>
      </w:r>
    </w:p>
    <w:p w14:paraId="7D8A8C08" w14:textId="77777777" w:rsidR="0085087E" w:rsidRPr="003207DF" w:rsidRDefault="0085087E" w:rsidP="00F330B2">
      <w:pPr>
        <w:spacing w:after="120" w:line="276" w:lineRule="auto"/>
        <w:jc w:val="both"/>
        <w:rPr>
          <w:rFonts w:ascii="Calibri" w:eastAsia="Calibri" w:hAnsi="Calibri" w:cs="Calibri"/>
          <w:sz w:val="22"/>
        </w:rPr>
      </w:pPr>
    </w:p>
    <w:p w14:paraId="472B1241" w14:textId="1D044072" w:rsidR="00A145E5" w:rsidRPr="00A145E5" w:rsidRDefault="00BA45E8" w:rsidP="00F330B2">
      <w:pPr>
        <w:spacing w:before="100" w:after="120" w:line="276" w:lineRule="auto"/>
        <w:jc w:val="both"/>
        <w:rPr>
          <w:rFonts w:ascii="Calibri" w:eastAsia="Calibri" w:hAnsi="Calibri" w:cs="Calibri"/>
          <w:b/>
          <w:sz w:val="20"/>
        </w:rPr>
      </w:pPr>
      <w:r>
        <w:rPr>
          <w:rFonts w:ascii="Calibri" w:eastAsia="Calibri" w:hAnsi="Calibri" w:cs="Calibri"/>
          <w:b/>
          <w:sz w:val="20"/>
        </w:rPr>
        <w:t xml:space="preserve">During the year 2024-25, the school received one formal complaint that did not go beyond stage 2; </w:t>
      </w:r>
      <w:r w:rsidR="00E00A8A">
        <w:rPr>
          <w:rFonts w:ascii="Calibri" w:eastAsia="Calibri" w:hAnsi="Calibri" w:cs="Calibri"/>
          <w:b/>
          <w:sz w:val="20"/>
        </w:rPr>
        <w:t xml:space="preserve">therefore a </w:t>
      </w:r>
      <w:r>
        <w:rPr>
          <w:rFonts w:ascii="Calibri" w:eastAsia="Calibri" w:hAnsi="Calibri" w:cs="Calibri"/>
          <w:b/>
          <w:sz w:val="20"/>
        </w:rPr>
        <w:t>panel hearing was not required</w:t>
      </w:r>
      <w:r w:rsidR="00E00A8A">
        <w:rPr>
          <w:rFonts w:ascii="Calibri" w:eastAsia="Calibri" w:hAnsi="Calibri" w:cs="Calibri"/>
          <w:b/>
          <w:sz w:val="20"/>
        </w:rPr>
        <w:t xml:space="preserve"> (stage 3)</w:t>
      </w:r>
      <w:r>
        <w:rPr>
          <w:rFonts w:ascii="Calibri" w:eastAsia="Calibri" w:hAnsi="Calibri" w:cs="Calibri"/>
          <w:b/>
          <w:sz w:val="20"/>
        </w:rPr>
        <w:t>.</w:t>
      </w:r>
    </w:p>
    <w:p w14:paraId="6A3F5522" w14:textId="60A0567C" w:rsidR="0085087E" w:rsidRDefault="0085087E" w:rsidP="00F330B2">
      <w:pPr>
        <w:spacing w:after="120" w:line="276" w:lineRule="auto"/>
        <w:jc w:val="both"/>
        <w:rPr>
          <w:rFonts w:ascii="Calibri" w:eastAsia="Calibri" w:hAnsi="Calibri" w:cs="Calibri"/>
          <w:b/>
          <w:sz w:val="20"/>
        </w:rPr>
      </w:pPr>
      <w:r w:rsidRPr="003207DF">
        <w:rPr>
          <w:rFonts w:ascii="Calibri" w:eastAsia="Calibri" w:hAnsi="Calibri" w:cs="Calibri"/>
          <w:b/>
          <w:sz w:val="20"/>
        </w:rPr>
        <w:t xml:space="preserve">The Complaints Policy does not apply in the case of pupils excluded from school under the terms of the Behaviour </w:t>
      </w:r>
      <w:r w:rsidR="00421390" w:rsidRPr="003207DF">
        <w:rPr>
          <w:rFonts w:ascii="Calibri" w:eastAsia="Calibri" w:hAnsi="Calibri" w:cs="Calibri"/>
          <w:b/>
          <w:sz w:val="20"/>
        </w:rPr>
        <w:t xml:space="preserve">and Exclusions </w:t>
      </w:r>
      <w:r w:rsidRPr="003207DF">
        <w:rPr>
          <w:rFonts w:ascii="Calibri" w:eastAsia="Calibri" w:hAnsi="Calibri" w:cs="Calibri"/>
          <w:b/>
          <w:sz w:val="20"/>
        </w:rPr>
        <w:t>Policy.</w:t>
      </w:r>
    </w:p>
    <w:p w14:paraId="0222CF6F" w14:textId="657EC223" w:rsidR="009A553E" w:rsidRPr="003207DF" w:rsidRDefault="009A553E" w:rsidP="00F330B2">
      <w:pPr>
        <w:spacing w:after="120" w:line="276" w:lineRule="auto"/>
        <w:jc w:val="both"/>
        <w:rPr>
          <w:rFonts w:ascii="Calibri" w:eastAsia="Calibri" w:hAnsi="Calibri" w:cs="Calibri"/>
          <w:sz w:val="20"/>
        </w:rPr>
      </w:pPr>
      <w:r>
        <w:rPr>
          <w:rFonts w:ascii="Calibri" w:eastAsia="Calibri" w:hAnsi="Calibri" w:cs="Calibri"/>
          <w:b/>
          <w:sz w:val="20"/>
        </w:rPr>
        <w:t>Records of Complaints will be kept for a minimum of 7 years.</w:t>
      </w:r>
    </w:p>
    <w:p w14:paraId="1AB1F98E" w14:textId="77777777" w:rsidR="0085087E" w:rsidRPr="003207DF" w:rsidRDefault="0085087E" w:rsidP="00F330B2">
      <w:pPr>
        <w:jc w:val="both"/>
        <w:rPr>
          <w:rFonts w:ascii="Calibri" w:eastAsia="Calibri" w:hAnsi="Calibri" w:cs="Calibri"/>
          <w:sz w:val="22"/>
        </w:rPr>
      </w:pPr>
      <w:r w:rsidRPr="003207DF">
        <w:rPr>
          <w:sz w:val="22"/>
        </w:rPr>
        <w:br w:type="page"/>
      </w:r>
      <w:r w:rsidRPr="003207DF">
        <w:rPr>
          <w:rFonts w:ascii="Calibri" w:eastAsia="Calibri" w:hAnsi="Calibri" w:cs="Calibri"/>
          <w:b/>
          <w:sz w:val="22"/>
        </w:rPr>
        <w:lastRenderedPageBreak/>
        <w:t xml:space="preserve">Monitoring &amp; review </w:t>
      </w:r>
    </w:p>
    <w:p w14:paraId="38BF8E42" w14:textId="77777777" w:rsidR="0085087E" w:rsidRPr="003207DF" w:rsidRDefault="0085087E" w:rsidP="00F330B2">
      <w:pPr>
        <w:spacing w:after="120" w:line="276" w:lineRule="auto"/>
        <w:jc w:val="both"/>
        <w:rPr>
          <w:rFonts w:ascii="Calibri" w:eastAsia="Calibri" w:hAnsi="Calibri" w:cs="Calibri"/>
          <w:sz w:val="22"/>
        </w:rPr>
      </w:pPr>
      <w:r w:rsidRPr="003207DF">
        <w:rPr>
          <w:rFonts w:ascii="Calibri" w:eastAsia="Calibri" w:hAnsi="Calibri" w:cs="Calibri"/>
          <w:sz w:val="22"/>
        </w:rPr>
        <w:t>The School will review this Policy every year and any guidance or advice published by the DfE or other relevant bodies will be monitored on an ongoing basis, in the event that ad-hoc amendments or revisions are appropriate beyond this timeframe.</w:t>
      </w:r>
    </w:p>
    <w:p w14:paraId="27C1535E" w14:textId="77777777" w:rsidR="0085087E" w:rsidRPr="003207DF" w:rsidRDefault="0085087E" w:rsidP="0085087E">
      <w:pPr>
        <w:spacing w:after="120" w:line="276" w:lineRule="auto"/>
        <w:rPr>
          <w:rFonts w:ascii="Calibri" w:eastAsia="Calibri" w:hAnsi="Calibri" w:cs="Calibri"/>
          <w:sz w:val="22"/>
        </w:rPr>
      </w:pPr>
    </w:p>
    <w:p w14:paraId="3EA80B60" w14:textId="77777777" w:rsidR="0085087E" w:rsidRPr="003207DF" w:rsidRDefault="0085087E" w:rsidP="0085087E">
      <w:pPr>
        <w:spacing w:after="120" w:line="276" w:lineRule="auto"/>
        <w:rPr>
          <w:rFonts w:ascii="Calibri" w:eastAsia="Calibri" w:hAnsi="Calibri" w:cs="Calibri"/>
          <w:sz w:val="22"/>
        </w:rPr>
      </w:pPr>
    </w:p>
    <w:p w14:paraId="4FC92DA0" w14:textId="4C37C68F" w:rsidR="0085087E" w:rsidRPr="003207DF" w:rsidRDefault="0085087E" w:rsidP="0085087E">
      <w:pPr>
        <w:spacing w:after="120" w:line="276" w:lineRule="auto"/>
        <w:rPr>
          <w:rFonts w:ascii="Calibri" w:eastAsia="Calibri" w:hAnsi="Calibri" w:cs="Calibri"/>
          <w:sz w:val="22"/>
        </w:rPr>
      </w:pPr>
      <w:r w:rsidRPr="003207DF">
        <w:rPr>
          <w:rFonts w:ascii="Calibri" w:eastAsia="Calibri" w:hAnsi="Calibri" w:cs="Calibri"/>
          <w:b/>
          <w:sz w:val="22"/>
        </w:rPr>
        <w:t xml:space="preserve">Reviewed:    </w:t>
      </w:r>
      <w:r w:rsidR="009F1858">
        <w:rPr>
          <w:rFonts w:ascii="Calibri" w:eastAsia="Calibri" w:hAnsi="Calibri" w:cs="Calibri"/>
          <w:b/>
          <w:sz w:val="22"/>
        </w:rPr>
        <w:t>1</w:t>
      </w:r>
      <w:r w:rsidR="009A15DF">
        <w:rPr>
          <w:rFonts w:ascii="Calibri" w:eastAsia="Calibri" w:hAnsi="Calibri" w:cs="Calibri"/>
          <w:b/>
          <w:sz w:val="22"/>
        </w:rPr>
        <w:t xml:space="preserve"> September 202</w:t>
      </w:r>
      <w:r w:rsidR="009F1858">
        <w:rPr>
          <w:rFonts w:ascii="Calibri" w:eastAsia="Calibri" w:hAnsi="Calibri" w:cs="Calibri"/>
          <w:b/>
          <w:sz w:val="22"/>
        </w:rPr>
        <w:t>5</w:t>
      </w:r>
    </w:p>
    <w:p w14:paraId="73E84576" w14:textId="77777777" w:rsidR="0085087E" w:rsidRPr="003207DF" w:rsidRDefault="0085087E" w:rsidP="0085087E">
      <w:pPr>
        <w:spacing w:after="120" w:line="276" w:lineRule="auto"/>
        <w:rPr>
          <w:rFonts w:ascii="Calibri" w:eastAsia="Calibri" w:hAnsi="Calibri" w:cs="Calibri"/>
          <w:sz w:val="22"/>
        </w:rPr>
      </w:pPr>
      <w:r w:rsidRPr="003207DF">
        <w:rPr>
          <w:rFonts w:ascii="Calibri" w:eastAsia="Calibri" w:hAnsi="Calibri" w:cs="Calibri"/>
          <w:b/>
          <w:sz w:val="22"/>
        </w:rPr>
        <w:t>Signed:</w:t>
      </w:r>
      <w:r w:rsidRPr="003207DF">
        <w:rPr>
          <w:rFonts w:ascii="Calibri" w:eastAsia="Calibri" w:hAnsi="Calibri" w:cs="Calibri"/>
          <w:b/>
          <w:sz w:val="22"/>
        </w:rPr>
        <w:tab/>
      </w:r>
    </w:p>
    <w:p w14:paraId="30BDC71D" w14:textId="77777777" w:rsidR="0085087E" w:rsidRPr="003207DF" w:rsidRDefault="00F330B2" w:rsidP="00F330B2">
      <w:pPr>
        <w:spacing w:before="240" w:line="276" w:lineRule="auto"/>
        <w:rPr>
          <w:rFonts w:ascii="Calibri" w:eastAsia="Calibri" w:hAnsi="Calibri" w:cs="Calibri"/>
          <w:b/>
          <w:sz w:val="22"/>
        </w:rPr>
      </w:pPr>
      <w:r w:rsidRPr="003207DF">
        <w:rPr>
          <w:noProof/>
          <w:sz w:val="22"/>
        </w:rPr>
        <w:drawing>
          <wp:inline distT="0" distB="0" distL="0" distR="0" wp14:anchorId="4F24378E" wp14:editId="3B741828">
            <wp:extent cx="1352550" cy="92883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8629" cy="967350"/>
                    </a:xfrm>
                    <a:prstGeom prst="rect">
                      <a:avLst/>
                    </a:prstGeom>
                    <a:noFill/>
                    <a:ln>
                      <a:noFill/>
                    </a:ln>
                  </pic:spPr>
                </pic:pic>
              </a:graphicData>
            </a:graphic>
          </wp:inline>
        </w:drawing>
      </w:r>
    </w:p>
    <w:p w14:paraId="7B8C7820" w14:textId="77777777" w:rsidR="00F330B2" w:rsidRPr="003207DF" w:rsidRDefault="00F330B2" w:rsidP="00F330B2">
      <w:pPr>
        <w:spacing w:before="240" w:line="276" w:lineRule="auto"/>
        <w:rPr>
          <w:rFonts w:ascii="Calibri" w:eastAsia="Calibri" w:hAnsi="Calibri" w:cs="Calibri"/>
          <w:b/>
          <w:sz w:val="22"/>
        </w:rPr>
      </w:pPr>
      <w:r w:rsidRPr="003207DF">
        <w:rPr>
          <w:rFonts w:ascii="Calibri" w:eastAsia="Calibri" w:hAnsi="Calibri" w:cs="Calibri"/>
          <w:b/>
          <w:sz w:val="22"/>
        </w:rPr>
        <w:t>M A Stone</w:t>
      </w:r>
    </w:p>
    <w:p w14:paraId="56E96699" w14:textId="77777777" w:rsidR="00F330B2" w:rsidRPr="003207DF" w:rsidRDefault="00F330B2" w:rsidP="00F330B2">
      <w:pPr>
        <w:spacing w:before="240" w:line="276" w:lineRule="auto"/>
        <w:rPr>
          <w:rFonts w:ascii="Calibri" w:eastAsia="Calibri" w:hAnsi="Calibri" w:cs="Calibri"/>
          <w:b/>
          <w:sz w:val="22"/>
        </w:rPr>
      </w:pPr>
      <w:r w:rsidRPr="003207DF">
        <w:rPr>
          <w:rFonts w:ascii="Calibri" w:eastAsia="Calibri" w:hAnsi="Calibri" w:cs="Calibri"/>
          <w:b/>
          <w:sz w:val="22"/>
        </w:rPr>
        <w:t>Headmaster</w:t>
      </w:r>
    </w:p>
    <w:p w14:paraId="5311E8E7" w14:textId="77777777" w:rsidR="00F330B2" w:rsidRPr="003207DF" w:rsidRDefault="00F330B2" w:rsidP="00F330B2">
      <w:pPr>
        <w:spacing w:before="240" w:line="276" w:lineRule="auto"/>
        <w:rPr>
          <w:rFonts w:ascii="Calibri" w:eastAsia="Calibri" w:hAnsi="Calibri" w:cs="Calibri"/>
          <w:sz w:val="22"/>
        </w:rPr>
      </w:pPr>
    </w:p>
    <w:p w14:paraId="7120C047" w14:textId="77777777" w:rsidR="0085087E" w:rsidRPr="003207DF" w:rsidRDefault="0085087E" w:rsidP="0085087E">
      <w:pPr>
        <w:spacing w:after="120" w:line="276" w:lineRule="auto"/>
        <w:rPr>
          <w:rFonts w:ascii="Calibri" w:eastAsia="Calibri" w:hAnsi="Calibri" w:cs="Calibri"/>
          <w:sz w:val="22"/>
        </w:rPr>
      </w:pPr>
      <w:r w:rsidRPr="003207DF">
        <w:rPr>
          <w:rFonts w:ascii="Calibri" w:eastAsia="Calibri" w:hAnsi="Calibri" w:cs="Calibri"/>
          <w:b/>
          <w:sz w:val="22"/>
        </w:rPr>
        <w:t>To be reviewed:  12 months from “Reviewed” date</w:t>
      </w:r>
    </w:p>
    <w:p w14:paraId="107D663F" w14:textId="77777777" w:rsidR="00431EED" w:rsidRPr="003207DF" w:rsidRDefault="00431EED">
      <w:pPr>
        <w:rPr>
          <w:sz w:val="22"/>
        </w:rPr>
      </w:pPr>
    </w:p>
    <w:sectPr w:rsidR="00431EED" w:rsidRPr="003207DF">
      <w:footerReference w:type="default" r:id="rId11"/>
      <w:pgSz w:w="11900" w:h="1682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6C40" w14:textId="77777777" w:rsidR="00CE1046" w:rsidRDefault="00CE1046">
      <w:r>
        <w:separator/>
      </w:r>
    </w:p>
  </w:endnote>
  <w:endnote w:type="continuationSeparator" w:id="0">
    <w:p w14:paraId="043EA4BC" w14:textId="77777777" w:rsidR="00CE1046" w:rsidRDefault="00CE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66CC" w14:textId="77777777" w:rsidR="00F80564" w:rsidRDefault="0085087E">
    <w:pPr>
      <w:tabs>
        <w:tab w:val="center" w:pos="4320"/>
        <w:tab w:val="right" w:pos="8640"/>
      </w:tabs>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C20AA6">
      <w:rPr>
        <w:rFonts w:ascii="Calibri" w:eastAsia="Calibri" w:hAnsi="Calibri" w:cs="Calibri"/>
        <w:noProof/>
        <w:sz w:val="20"/>
        <w:szCs w:val="20"/>
      </w:rPr>
      <w:t>6</w:t>
    </w:r>
    <w:r>
      <w:rPr>
        <w:rFonts w:ascii="Calibri" w:eastAsia="Calibri" w:hAnsi="Calibri" w:cs="Calibri"/>
        <w:sz w:val="20"/>
        <w:szCs w:val="20"/>
      </w:rPr>
      <w:fldChar w:fldCharType="end"/>
    </w:r>
  </w:p>
  <w:p w14:paraId="07879946" w14:textId="77777777" w:rsidR="00F80564" w:rsidRDefault="0085087E">
    <w:pPr>
      <w:tabs>
        <w:tab w:val="center" w:pos="4320"/>
        <w:tab w:val="right" w:pos="8640"/>
      </w:tabs>
      <w:spacing w:after="709"/>
      <w:ind w:right="360"/>
      <w:jc w:val="center"/>
      <w:rPr>
        <w:rFonts w:ascii="Calibri" w:eastAsia="Calibri" w:hAnsi="Calibri" w:cs="Calibri"/>
        <w:sz w:val="22"/>
        <w:szCs w:val="22"/>
      </w:rPr>
    </w:pPr>
    <w:r>
      <w:rPr>
        <w:rFonts w:ascii="Calibri" w:eastAsia="Calibri" w:hAnsi="Calibri" w:cs="Calibri"/>
        <w:sz w:val="22"/>
        <w:szCs w:val="22"/>
      </w:rPr>
      <w:t>OLPS - Complaints Procedure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7AA3" w14:textId="77777777" w:rsidR="00CE1046" w:rsidRDefault="00CE1046">
      <w:r>
        <w:separator/>
      </w:r>
    </w:p>
  </w:footnote>
  <w:footnote w:type="continuationSeparator" w:id="0">
    <w:p w14:paraId="0380162D" w14:textId="77777777" w:rsidR="00CE1046" w:rsidRDefault="00CE1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1708"/>
    <w:multiLevelType w:val="multilevel"/>
    <w:tmpl w:val="6930C6F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45D41E83"/>
    <w:multiLevelType w:val="multilevel"/>
    <w:tmpl w:val="63A4099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7E"/>
    <w:rsid w:val="0007547B"/>
    <w:rsid w:val="000E4BD9"/>
    <w:rsid w:val="000F5DBC"/>
    <w:rsid w:val="00144BFE"/>
    <w:rsid w:val="001C478E"/>
    <w:rsid w:val="002717D4"/>
    <w:rsid w:val="002A69F9"/>
    <w:rsid w:val="003207DF"/>
    <w:rsid w:val="00392288"/>
    <w:rsid w:val="003C70FB"/>
    <w:rsid w:val="00421390"/>
    <w:rsid w:val="00431EED"/>
    <w:rsid w:val="005B79CA"/>
    <w:rsid w:val="006F047B"/>
    <w:rsid w:val="007A6573"/>
    <w:rsid w:val="007E2C97"/>
    <w:rsid w:val="00846D0A"/>
    <w:rsid w:val="0085087E"/>
    <w:rsid w:val="008A0ECF"/>
    <w:rsid w:val="00981F6E"/>
    <w:rsid w:val="009A15DF"/>
    <w:rsid w:val="009A553E"/>
    <w:rsid w:val="009F1858"/>
    <w:rsid w:val="00A145E5"/>
    <w:rsid w:val="00A3479A"/>
    <w:rsid w:val="00AD42BD"/>
    <w:rsid w:val="00B82F31"/>
    <w:rsid w:val="00BA45E8"/>
    <w:rsid w:val="00C20AA6"/>
    <w:rsid w:val="00C86D49"/>
    <w:rsid w:val="00CE1046"/>
    <w:rsid w:val="00D4427B"/>
    <w:rsid w:val="00D73F59"/>
    <w:rsid w:val="00DB2CB9"/>
    <w:rsid w:val="00E00A8A"/>
    <w:rsid w:val="00E65D2B"/>
    <w:rsid w:val="00EC26DB"/>
    <w:rsid w:val="00EF3BE7"/>
    <w:rsid w:val="00F33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9B88"/>
  <w15:chartTrackingRefBased/>
  <w15:docId w15:val="{3B5F4C41-BC8E-48BD-BFD7-6751D4FB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087E"/>
    <w:pPr>
      <w:widowControl w:val="0"/>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288"/>
    <w:rPr>
      <w:color w:val="0563C1" w:themeColor="hyperlink"/>
      <w:u w:val="single"/>
    </w:rPr>
  </w:style>
  <w:style w:type="paragraph" w:styleId="NoSpacing">
    <w:name w:val="No Spacing"/>
    <w:uiPriority w:val="1"/>
    <w:qFormat/>
    <w:rsid w:val="00421390"/>
    <w:pPr>
      <w:widowControl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concerns@is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C6BD9-6A6F-4E8B-8814-4887AC6C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Our Lady's Prep School</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Jopling</dc:creator>
  <cp:keywords/>
  <dc:description/>
  <cp:lastModifiedBy>Michael Stone</cp:lastModifiedBy>
  <cp:revision>18</cp:revision>
  <dcterms:created xsi:type="dcterms:W3CDTF">2020-09-29T12:28:00Z</dcterms:created>
  <dcterms:modified xsi:type="dcterms:W3CDTF">2025-11-06T14:29:00Z</dcterms:modified>
</cp:coreProperties>
</file>